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5310</w:t>
      </w:r>
    </w:p>
    <w:p>
      <w:r>
        <w:t>Visit Number: 5604a8bdd594a7b136102192294e1d0a861aff241b9966f34ecf4748407445a7</w:t>
      </w:r>
    </w:p>
    <w:p>
      <w:r>
        <w:t>Masked_PatientID: 5310</w:t>
      </w:r>
    </w:p>
    <w:p>
      <w:r>
        <w:t>Order ID: a167ce7d89913f845e664938f3632cd9fb272f379bd3f360f2bc54ad7f780672</w:t>
      </w:r>
    </w:p>
    <w:p>
      <w:r>
        <w:t>Order Name: Chest X-ray</w:t>
      </w:r>
    </w:p>
    <w:p>
      <w:r>
        <w:t>Result Item Code: CHE-NOV</w:t>
      </w:r>
    </w:p>
    <w:p>
      <w:r>
        <w:t>Performed Date Time: 21/8/2019 19:28</w:t>
      </w:r>
    </w:p>
    <w:p>
      <w:r>
        <w:t>Line Num: 1</w:t>
      </w:r>
    </w:p>
    <w:p>
      <w:r>
        <w:t>Text: HISTORY  fluid overload REPORT Comparison was made with the prior study dated 2 May 2019. Patchy airspace opacities noted in the mid to lower zones noted with prominence of  the pulmonary vasculature and septal thickening. Findings suggest fluid overload.  No large pleural effusion detected. Mild left apical pleural thickening.  The heart size is enlarged. Prosthetic heart valve and sternotomy sutures seen.  Report Indicator: May need further action Finalised by: &lt;DOCTOR&gt;</w:t>
      </w:r>
    </w:p>
    <w:p>
      <w:r>
        <w:t>Accession Number: 5916bcdc08976045083c6580807242f898f227068b3d5bfdab775b0cfcdef1ee</w:t>
      </w:r>
    </w:p>
    <w:p>
      <w:r>
        <w:t>Updated Date Time: 22/8/2019 11:43</w:t>
      </w:r>
    </w:p>
    <w:p>
      <w:pPr>
        <w:pStyle w:val="Heading2"/>
      </w:pPr>
      <w:r>
        <w:t>Layman Explanation</w:t>
      </w:r>
    </w:p>
    <w:p>
      <w:r>
        <w:t>This radiology report discusses HISTORY  fluid overload REPORT Comparison was made with the prior study dated 2 May 2019. Patchy airspace opacities noted in the mid to lower zones noted with prominence of  the pulmonary vasculature and septal thickening. Findings suggest fluid overload.  No large pleural effusion detected. Mild left apical pleural thickening.  The heart size is enlarged. Prosthetic heart valve and sternotomy sutures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