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549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4c780269fc34f79d664f4265bb19cbf6421afddb72f5309d368b10229ab74e7f</w:t>
      </w:r>
    </w:p>
    <w:p>
      <w:r>
        <w:t>Order Name: Chest X-ray, Erect</w:t>
      </w:r>
    </w:p>
    <w:p>
      <w:r>
        <w:t>Result Item Code: CHE-ER</w:t>
      </w:r>
    </w:p>
    <w:p>
      <w:r>
        <w:t>Performed Date Time: 26/9/2019 6:06</w:t>
      </w:r>
    </w:p>
    <w:p>
      <w:r>
        <w:t>Line Num: 1</w:t>
      </w:r>
    </w:p>
    <w:p>
      <w:r>
        <w:t>Text: Post CABG; the heart is mildly enlarged with LLL consolidation.  The aorta is unfurled.   Right NIJ VasCath is unchanged.   Report Indicator: May need further action Finalised by: &lt;DOCTOR&gt;</w:t>
      </w:r>
    </w:p>
    <w:p>
      <w:r>
        <w:t>Accession Number: 0ca6685b2f2178f9978e26554a91f983600893846b5d2ae54b382ccfffd3b9dd</w:t>
      </w:r>
    </w:p>
    <w:p>
      <w:r>
        <w:t>Updated Date Time: 26/9/2019 19:03</w:t>
      </w:r>
    </w:p>
    <w:p>
      <w:pPr>
        <w:pStyle w:val="Heading2"/>
      </w:pPr>
      <w:r>
        <w:t>Layman Explanation</w:t>
      </w:r>
    </w:p>
    <w:p>
      <w:r>
        <w:t>This radiology report discusses Post CABG; the heart is mildly enlarged with LLL consolidation.  The aorta is unfurled.   Right NIJ VasCath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