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5429</w:t>
      </w:r>
    </w:p>
    <w:p>
      <w:r>
        <w:t>Visit Number: f84a3a91791e30b042122f8301c92ea63cc503c3aa83f6bd38e4ba86a987dcb7</w:t>
      </w:r>
    </w:p>
    <w:p>
      <w:r>
        <w:t>Masked_PatientID: 5429</w:t>
      </w:r>
    </w:p>
    <w:p>
      <w:r>
        <w:t>Order ID: 3793f672bfdc7324f3d519b729ee770ea65bc3dd4018c1224d70b7bffd3d4a5a</w:t>
      </w:r>
    </w:p>
    <w:p>
      <w:r>
        <w:t>Order Name: Chest X-ray, Erect</w:t>
      </w:r>
    </w:p>
    <w:p>
      <w:r>
        <w:t>Result Item Code: CHE-ER</w:t>
      </w:r>
    </w:p>
    <w:p>
      <w:r>
        <w:t>Performed Date Time: 04/12/2016 10:22</w:t>
      </w:r>
    </w:p>
    <w:p>
      <w:r>
        <w:t>Line Num: 1</w:t>
      </w:r>
    </w:p>
    <w:p>
      <w:r>
        <w:t>Text:       HISTORY screening CXR - patient has TIA not done in ED REPORT  Comparison 21/04/2014. The heart is mildly enlarged, as before.  No active lung lesion or pleural effusion  is demonstrated.   Known / Minor  Finalised by: &lt;DOCTOR&gt;</w:t>
      </w:r>
    </w:p>
    <w:p>
      <w:r>
        <w:t>Accession Number: 21d0f58bf276c6205d342461ac71422a935ba59cf147e03f1203faf14e1dc3e3</w:t>
      </w:r>
    </w:p>
    <w:p>
      <w:r>
        <w:t>Updated Date Time: 06/12/2016 10:19</w:t>
      </w:r>
    </w:p>
    <w:p>
      <w:pPr>
        <w:pStyle w:val="Heading2"/>
      </w:pPr>
      <w:r>
        <w:t>Layman Explanation</w:t>
      </w:r>
    </w:p>
    <w:p>
      <w:r>
        <w:t>This radiology report discusses       HISTORY screening CXR - patient has TIA not done in ED REPORT  Comparison 21/04/2014. The heart is mildly enlarged, as before.  No active lung lesion or pleural effusion  is demonstrated.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