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5446</w:t>
      </w:r>
    </w:p>
    <w:p>
      <w:r>
        <w:t>Visit Number: 808c158bf9a17281e5729be3bceb0db824026210aa00577b3fbbe710bee8b857</w:t>
      </w:r>
    </w:p>
    <w:p>
      <w:r>
        <w:t>Masked_PatientID: 5435</w:t>
      </w:r>
    </w:p>
    <w:p>
      <w:r>
        <w:t>Order ID: b85c857a0988cb2d185a09b72bac561d946c1e0c006cdce725693053597fe1a3</w:t>
      </w:r>
    </w:p>
    <w:p>
      <w:r>
        <w:t>Order Name: CT Chest or Thorax</w:t>
      </w:r>
    </w:p>
    <w:p>
      <w:r>
        <w:t>Result Item Code: CTCHE</w:t>
      </w:r>
    </w:p>
    <w:p>
      <w:r>
        <w:t>Performed Date Time: 02/2/2017 13:29</w:t>
      </w:r>
    </w:p>
    <w:p>
      <w:r>
        <w:t>Line Num: 1</w:t>
      </w:r>
    </w:p>
    <w:p>
      <w:r>
        <w:t>Text:       HISTORY NTM bronchiectasis - progress?; marked symtomatic improvement without anti NTM therapy! TECHNIQUE Non-contrast CT of the thorax. FINDINGS Comparison is made with the CT of 22 March 2016. Most of the ‘tree-in-bud’ nodules in the lungs are unchanged compared to the last  CT. There are slighly more ‘tree-in-bud’ nodules in the middle lobe (e.g., compare  current series 3 image 57 with previous series 3 image 63).  No air-space consolidation  is detected.   There is mild bronchiectasis in the middle lobe and left lingula, and in the lower  lobes, unchanged from the last CT.   No enlarged lymph node is identified.   There is no pleural or pericardial effusion.   Limited sections of the upper abdomen show diffusely decreased density in the liver,  consistent with steatosis. A fat-containing lesion in the upper pole of the left  kidney is partially imaged. The bones appear unremarkable. CONCLUSION Most of the ‘tree-in-bud’ nodules in the lungs are unchanged and probably represent  post-inflammatory changes. There are slightly more nodules in the middle lobe compared  to the last CT. This may represent active infection.   May need further action Finalised by: &lt;DOCTOR&gt;</w:t>
      </w:r>
    </w:p>
    <w:p>
      <w:r>
        <w:t>Accession Number: 1e8264ea99e45b49e27d08aa119863cd516ef91754c84f28273dccf2bba374d6</w:t>
      </w:r>
    </w:p>
    <w:p>
      <w:r>
        <w:t>Updated Date Time: 02/2/2017 14:32</w:t>
      </w:r>
    </w:p>
    <w:p>
      <w:pPr>
        <w:pStyle w:val="Heading2"/>
      </w:pPr>
      <w:r>
        <w:t>Layman Explanation</w:t>
      </w:r>
    </w:p>
    <w:p>
      <w:r>
        <w:t>This radiology report discusses       HISTORY NTM bronchiectasis - progress?; marked symtomatic improvement without anti NTM therapy! TECHNIQUE Non-contrast CT of the thorax. FINDINGS Comparison is made with the CT of 22 March 2016. Most of the ‘tree-in-bud’ nodules in the lungs are unchanged compared to the last  CT. There are slighly more ‘tree-in-bud’ nodules in the middle lobe (e.g., compare  current series 3 image 57 with previous series 3 image 63).  No air-space consolidation  is detected.   There is mild bronchiectasis in the middle lobe and left lingula, and in the lower  lobes, unchanged from the last CT.   No enlarged lymph node is identified.   There is no pleural or pericardial effusion.   Limited sections of the upper abdomen show diffusely decreased density in the liver,  consistent with steatosis. A fat-containing lesion in the upper pole of the left  kidney is partially imaged. The bones appear unremarkable. CONCLUSION Most of the ‘tree-in-bud’ nodules in the lungs are unchanged and probably represent  post-inflammatory changes. There are slightly more nodules in the middle lobe compared  to the last CT. This may represent active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