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5455</w:t>
      </w:r>
    </w:p>
    <w:p>
      <w:r>
        <w:t>Visit Number: b881cf5aa74cf446bf2f5f1e113960994b5fc9839a149b06c228345f654f540e</w:t>
      </w:r>
    </w:p>
    <w:p>
      <w:r>
        <w:t>Masked_PatientID: 5455</w:t>
      </w:r>
    </w:p>
    <w:p>
      <w:r>
        <w:t>Order ID: 9a43081f9f70f1544ba480af009ef1b5363dc1ac0716b46d513825170ce1b4b0</w:t>
      </w:r>
    </w:p>
    <w:p>
      <w:r>
        <w:t>Order Name: Chest X-ray</w:t>
      </w:r>
    </w:p>
    <w:p>
      <w:r>
        <w:t>Result Item Code: CHE-NOV</w:t>
      </w:r>
    </w:p>
    <w:p>
      <w:r>
        <w:t>Performed Date Time: 20/7/2019 9:29</w:t>
      </w:r>
    </w:p>
    <w:p>
      <w:r>
        <w:t>Line Num: 1</w:t>
      </w:r>
    </w:p>
    <w:p>
      <w:r>
        <w:t>Text: HISTORY  fluid overload wheeze review progress REPORT The heart size is enlarged and the lung fields are congested. Atelectasis is seen in the right upper zone. Small left pleural effusion is noted. Report Indicator: Known / Minor Finalised by: &lt;DOCTOR&gt;</w:t>
      </w:r>
    </w:p>
    <w:p>
      <w:r>
        <w:t>Accession Number: ff5ee0365d73f2a5ed0763d9a7325a1f3fcea67bd94ebd66d45a91e6d29b185b</w:t>
      </w:r>
    </w:p>
    <w:p>
      <w:r>
        <w:t>Updated Date Time: 21/7/2019 10:27</w:t>
      </w:r>
    </w:p>
    <w:p>
      <w:pPr>
        <w:pStyle w:val="Heading2"/>
      </w:pPr>
      <w:r>
        <w:t>Layman Explanation</w:t>
      </w:r>
    </w:p>
    <w:p>
      <w:r>
        <w:t>This radiology report discusses HISTORY  fluid overload wheeze review progress REPORT The heart size is enlarged and the lung fields are congested. Atelectasis is seen in the right upper zone. Small left pleural effusion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