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5457</w:t>
      </w:r>
    </w:p>
    <w:p>
      <w:r>
        <w:t>Visit Number: b9220711422ee37f513516e67026fa62bdf2b02b5244585a0a21b5a406f50d32</w:t>
      </w:r>
    </w:p>
    <w:p>
      <w:r>
        <w:t>Masked_PatientID: 5457</w:t>
      </w:r>
    </w:p>
    <w:p>
      <w:r>
        <w:t>Order ID: 826382b04863ec6674379d56848172889aaefef10bb695d0809e22f3568dd63a</w:t>
      </w:r>
    </w:p>
    <w:p>
      <w:r>
        <w:t>Order Name: Chest X-ray</w:t>
      </w:r>
    </w:p>
    <w:p>
      <w:r>
        <w:t>Result Item Code: CHE-NOV</w:t>
      </w:r>
    </w:p>
    <w:p>
      <w:r>
        <w:t>Performed Date Time: 01/3/2017 20:59</w:t>
      </w:r>
    </w:p>
    <w:p>
      <w:r>
        <w:t>Line Num: 1</w:t>
      </w:r>
    </w:p>
    <w:p>
      <w:r>
        <w:t>Text:       HISTORY cough + chills. returned from dubai ?MERS REPORT The heart size is normal.  No confluent consolidation or pleural effusion is seen.   Normal Finalised by: &lt;DOCTOR&gt;</w:t>
      </w:r>
    </w:p>
    <w:p>
      <w:r>
        <w:t>Accession Number: 7b990e7509e0d4eae9cebe7a5ed484f2f200f3441c83b12fbcd495e202b90474</w:t>
      </w:r>
    </w:p>
    <w:p>
      <w:r>
        <w:t>Updated Date Time: 02/3/2017 11:01</w:t>
      </w:r>
    </w:p>
    <w:p>
      <w:pPr>
        <w:pStyle w:val="Heading2"/>
      </w:pPr>
      <w:r>
        <w:t>Layman Explanation</w:t>
      </w:r>
    </w:p>
    <w:p>
      <w:r>
        <w:t>This radiology report discusses       HISTORY cough + chills. returned from dubai ?MERS REPORT The heart size is normal.  No confluent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