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5479</w:t>
      </w:r>
    </w:p>
    <w:p>
      <w:r>
        <w:t>Visit Number: 3bac5af43a7e06b82e1602f409cd973f57575e8a9dc7555d086b2e484ff81d57</w:t>
      </w:r>
    </w:p>
    <w:p>
      <w:r>
        <w:t>Masked_PatientID: 5472</w:t>
      </w:r>
    </w:p>
    <w:p>
      <w:r>
        <w:t>Order ID: 19576caf6843104b66156a44be36bda8445c8b89af551378173de4096579b3dd</w:t>
      </w:r>
    </w:p>
    <w:p>
      <w:r>
        <w:t>Order Name: Chest X-ray, Erect</w:t>
      </w:r>
    </w:p>
    <w:p>
      <w:r>
        <w:t>Result Item Code: CHE-ER</w:t>
      </w:r>
    </w:p>
    <w:p>
      <w:r>
        <w:t>Performed Date Time: 11/12/2015 15:05</w:t>
      </w:r>
    </w:p>
    <w:p>
      <w:r>
        <w:t>Line Num: 1</w:t>
      </w:r>
    </w:p>
    <w:p>
      <w:r>
        <w:t>Text:       HISTORY organising pneumonia on steroids for last 2 months REPORT The heart size and mediastinal configuration are normal.  Patchy consolidation remains in the lower zones, left more so than right, and not  significantly differentsince the previous radiograph of 2 October 2015.  The small  bilateral pleural effusions remain.    May need further action Finalised by: &lt;DOCTOR&gt;</w:t>
      </w:r>
    </w:p>
    <w:p>
      <w:r>
        <w:t>Accession Number: 94a2ee46fb6d10b6cb29cbc8782810c2e84d1633c217698aea5034a027cab227</w:t>
      </w:r>
    </w:p>
    <w:p>
      <w:r>
        <w:t>Updated Date Time: 11/12/2015 15:35</w:t>
      </w:r>
    </w:p>
    <w:p>
      <w:pPr>
        <w:pStyle w:val="Heading2"/>
      </w:pPr>
      <w:r>
        <w:t>Layman Explanation</w:t>
      </w:r>
    </w:p>
    <w:p>
      <w:r>
        <w:t>This radiology report discusses       HISTORY organising pneumonia on steroids for last 2 months REPORT The heart size and mediastinal configuration are normal.  Patchy consolidation remains in the lower zones, left more so than right, and not  significantly differentsince the previous radiograph of 2 October 2015.  The small  bilateral pleural effusions remain.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