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5499</w:t>
      </w:r>
    </w:p>
    <w:p>
      <w:r>
        <w:t>Visit Number: a1d41c683df95ecfcee9c3da2a6b705245a844b8a14d85277a90aa41b60b8ce9</w:t>
      </w:r>
    </w:p>
    <w:p>
      <w:r>
        <w:t>Masked_PatientID: 5481</w:t>
      </w:r>
    </w:p>
    <w:p>
      <w:r>
        <w:t>Order ID: 43d39a0ec981f74baccb776c09d9689c5692b1abf0cc8f39fa873e6f636d158b</w:t>
      </w:r>
    </w:p>
    <w:p>
      <w:r>
        <w:t>Order Name: Chest X-ray</w:t>
      </w:r>
    </w:p>
    <w:p>
      <w:r>
        <w:t>Result Item Code: CHE-NOV</w:t>
      </w:r>
    </w:p>
    <w:p>
      <w:r>
        <w:t>Performed Date Time: 15/2/2017 15:50</w:t>
      </w:r>
    </w:p>
    <w:p>
      <w:r>
        <w:t>Line Num: 1</w:t>
      </w:r>
    </w:p>
    <w:p>
      <w:r>
        <w:t>Text:       HISTORY post NGT change REPORT The heart size cannot be accurately assessed as this is an AP film.  The lung fields congested. No consolidation or collapse is seen. The tip of the NG tube is seen projected over the mid abdomen. The tracheostomy tube is satisfactory in position.   Known / Minor  Finalised by: &lt;DOCTOR&gt;</w:t>
      </w:r>
    </w:p>
    <w:p>
      <w:r>
        <w:t>Accession Number: eed5cc60141bc9ceda47092327db2630b70a9d819d00cd4044de5eceb2093929</w:t>
      </w:r>
    </w:p>
    <w:p>
      <w:r>
        <w:t>Updated Date Time: 16/2/2017 10:24</w:t>
      </w:r>
    </w:p>
    <w:p>
      <w:pPr>
        <w:pStyle w:val="Heading2"/>
      </w:pPr>
      <w:r>
        <w:t>Layman Explanation</w:t>
      </w:r>
    </w:p>
    <w:p>
      <w:r>
        <w:t>This radiology report discusses       HISTORY post NGT change REPORT The heart size cannot be accurately assessed as this is an AP film.  The lung fields congested. No consolidation or collapse is seen. The tip of the NG tube is seen projected over the mid abdomen. The tracheostomy tube is satisfactory in position.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