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5482</w:t>
      </w:r>
    </w:p>
    <w:p>
      <w:r>
        <w:t>Visit Number: a1d41c683df95ecfcee9c3da2a6b705245a844b8a14d85277a90aa41b60b8ce9</w:t>
      </w:r>
    </w:p>
    <w:p>
      <w:r>
        <w:t>Masked_PatientID: 5481</w:t>
      </w:r>
    </w:p>
    <w:p>
      <w:r>
        <w:t>Order ID: 5a85c78aeeb403bb479eb5e25e9c4970e705418df8836af7c2b1a66fefd79f7c</w:t>
      </w:r>
    </w:p>
    <w:p>
      <w:r>
        <w:t>Order Name: Chest X-ray</w:t>
      </w:r>
    </w:p>
    <w:p>
      <w:r>
        <w:t>Result Item Code: CHE-NOV</w:t>
      </w:r>
    </w:p>
    <w:p>
      <w:r>
        <w:t>Performed Date Time: 25/6/2016 22:19</w:t>
      </w:r>
    </w:p>
    <w:p>
      <w:r>
        <w:t>Line Num: 1</w:t>
      </w:r>
    </w:p>
    <w:p>
      <w:r>
        <w:t>Text:       HISTORY . post intubation. ?hypoxic collapse. REPORT Chest: (AP sitting mobile) total one image The previous chest radiograph of 24 June 2016 at 12:25 a.m. was reviewed with the  report. When the current chest radiograph is compared to the previous radiograph as cited  above, the patient has been intubated.  The tip of the endotracheal tube is about  3.5 cm above the carina. The tip of the nasogastric tube is unchanged in position being at the lateral part  of the left hypochondrium.  Readjustment and repositioning so that the tube tip is  in the appropriate position is advised. The lungs show perihilar vascular congestion.  There are some foci of air space shadowing  in the right middle and lower zones.   May need further action Finalised by: &lt;DOCTOR&gt;</w:t>
      </w:r>
    </w:p>
    <w:p>
      <w:r>
        <w:t>Accession Number: ff6f05f233770b5d1eac11ef42333cf0f45e136dc16be1c6128f4682a78dddfe</w:t>
      </w:r>
    </w:p>
    <w:p>
      <w:r>
        <w:t>Updated Date Time: 27/6/2016 21:07</w:t>
      </w:r>
    </w:p>
    <w:p>
      <w:pPr>
        <w:pStyle w:val="Heading2"/>
      </w:pPr>
      <w:r>
        <w:t>Layman Explanation</w:t>
      </w:r>
    </w:p>
    <w:p>
      <w:r>
        <w:t>This radiology report discusses       HISTORY . post intubation. ?hypoxic collapse. REPORT Chest: (AP sitting mobile) total one image The previous chest radiograph of 24 June 2016 at 12:25 a.m. was reviewed with the  report. When the current chest radiograph is compared to the previous radiograph as cited  above, the patient has been intubated.  The tip of the endotracheal tube is about  3.5 cm above the carina. The tip of the nasogastric tube is unchanged in position being at the lateral part  of the left hypochondrium.  Readjustment and repositioning so that the tube tip is  in the appropriate position is advised. The lungs show perihilar vascular congestion.  There are some foci of air space shadowing  in the right middle and lower zones.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