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5501</w:t>
      </w:r>
    </w:p>
    <w:p>
      <w:r>
        <w:t>Visit Number: a1d41c683df95ecfcee9c3da2a6b705245a844b8a14d85277a90aa41b60b8ce9</w:t>
      </w:r>
    </w:p>
    <w:p>
      <w:r>
        <w:t>Masked_PatientID: 5481</w:t>
      </w:r>
    </w:p>
    <w:p>
      <w:r>
        <w:t>Order ID: 2aaaf90fa3be8fd7fbb45bf405f1ef7bdaa3d8ae5ef190ea7336f5e8d522e10b</w:t>
      </w:r>
    </w:p>
    <w:p>
      <w:r>
        <w:t>Order Name: Chest X-ray</w:t>
      </w:r>
    </w:p>
    <w:p>
      <w:r>
        <w:t>Result Item Code: CHE-NOV</w:t>
      </w:r>
    </w:p>
    <w:p>
      <w:r>
        <w:t>Performed Date Time: 31/3/2017 10:53</w:t>
      </w:r>
    </w:p>
    <w:p>
      <w:r>
        <w:t>Line Num: 1</w:t>
      </w:r>
    </w:p>
    <w:p>
      <w:r>
        <w:t>Text:       HISTORY post ng insertion REPORT The heart size cannot be accurately assessed as this is a supine film. No consolidation or collapse is seen. The aorta is unfolded. The tip of the NG tube is seen projected over the left hypochondrial region.  There  is a kink seen at the distal aspect of the NG tube. The tracheostomy tube is satisfactory in position.   Known / Minor  Finalised by: &lt;DOCTOR&gt;</w:t>
      </w:r>
    </w:p>
    <w:p>
      <w:r>
        <w:t>Accession Number: ef323f3aab262279cc53d08a49351e06b4ce30d9d2941013acb3bc328b536cdc</w:t>
      </w:r>
    </w:p>
    <w:p>
      <w:r>
        <w:t>Updated Date Time: 01/4/2017 8:55</w:t>
      </w:r>
    </w:p>
    <w:p>
      <w:pPr>
        <w:pStyle w:val="Heading2"/>
      </w:pPr>
      <w:r>
        <w:t>Layman Explanation</w:t>
      </w:r>
    </w:p>
    <w:p>
      <w:r>
        <w:t>This radiology report discusses       HISTORY post ng insertion REPORT The heart size cannot be accurately assessed as this is a supine film. No consolidation or collapse is seen. The aorta is unfolded. The tip of the NG tube is seen projected over the left hypochondrial region.  There  is a kink seen at the distal aspect of the NG tube. The tracheostomy tube is satisfactory in position.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