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5516</w:t>
      </w:r>
    </w:p>
    <w:p>
      <w:r>
        <w:t>Visit Number: cd6168a41666241099b124c24437c338a30c4c4ffdb91de803cffcd495cfa271</w:t>
      </w:r>
    </w:p>
    <w:p>
      <w:r>
        <w:t>Masked_PatientID: 5509</w:t>
      </w:r>
    </w:p>
    <w:p>
      <w:r>
        <w:t>Order ID: 4788ad6972e9d3e834ca2955c9bb01ee42c3ce996d231fd6fffcf3f2c578e42e</w:t>
      </w:r>
    </w:p>
    <w:p>
      <w:r>
        <w:t>Order Name: Chest X-ray, Erect</w:t>
      </w:r>
    </w:p>
    <w:p>
      <w:r>
        <w:t>Result Item Code: CHE-ER</w:t>
      </w:r>
    </w:p>
    <w:p>
      <w:r>
        <w:t>Performed Date Time: 02/11/2015 16:59</w:t>
      </w:r>
    </w:p>
    <w:p>
      <w:r>
        <w:t>Line Num: 1</w:t>
      </w:r>
    </w:p>
    <w:p>
      <w:r>
        <w:t>Text:       HISTORY breathlessness REPORT Note is made of prior chest radiographs of 14 October 2015 and 26 October 2015 as  well as CT chest of 8 August 2015. Prior CABG noted.  Cardiomegaly. There is pulmonary venous congestion. Bibasal pleural effusions, worse on the right  side. Right mid and lower zone consolidation-collapse noted.  Subcentimeter nodular  densities are seen in both lungs, likely due to pulmonary metastases, better appreciated  on CT of 8 August 2015.   May need further action Finalised by: &lt;DOCTOR&gt;</w:t>
      </w:r>
    </w:p>
    <w:p>
      <w:r>
        <w:t>Accession Number: f42962c4a92c5c43cc8c0315e69af4619e31a6e6a2d826d32664bea4cc791775</w:t>
      </w:r>
    </w:p>
    <w:p>
      <w:r>
        <w:t>Updated Date Time: 03/11/2015 11:23</w:t>
      </w:r>
    </w:p>
    <w:p>
      <w:pPr>
        <w:pStyle w:val="Heading2"/>
      </w:pPr>
      <w:r>
        <w:t>Layman Explanation</w:t>
      </w:r>
    </w:p>
    <w:p>
      <w:r>
        <w:t>This radiology report discusses       HISTORY breathlessness REPORT Note is made of prior chest radiographs of 14 October 2015 and 26 October 2015 as  well as CT chest of 8 August 2015. Prior CABG noted.  Cardiomegaly. There is pulmonary venous congestion. Bibasal pleural effusions, worse on the right  side. Right mid and lower zone consolidation-collapse noted.  Subcentimeter nodular  densities are seen in both lungs, likely due to pulmonary metastases, better appreciated  on CT of 8 August 2015.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