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5529</w:t>
      </w:r>
    </w:p>
    <w:p>
      <w:r>
        <w:t>Visit Number: f6d4f9a746bed13a7345f7c4f5834b15bea2e809878b7e20ad4d5cdf8e01c55f</w:t>
      </w:r>
    </w:p>
    <w:p>
      <w:r>
        <w:t>Masked_PatientID: 5522</w:t>
      </w:r>
    </w:p>
    <w:p>
      <w:r>
        <w:t>Order ID: 01c9e153ac6f716914ad723e35131363af735252e487b2ed277fd4bcff5bede9</w:t>
      </w:r>
    </w:p>
    <w:p>
      <w:r>
        <w:t>Order Name: Chest X-ray</w:t>
      </w:r>
    </w:p>
    <w:p>
      <w:r>
        <w:t>Result Item Code: CHE-NOV</w:t>
      </w:r>
    </w:p>
    <w:p>
      <w:r>
        <w:t>Performed Date Time: 02/8/2019 5:30</w:t>
      </w:r>
    </w:p>
    <w:p>
      <w:r>
        <w:t>Line Num: 1</w:t>
      </w:r>
    </w:p>
    <w:p>
      <w:r>
        <w:t>Text: HISTORY  massive PE on ECMO REPORT Comparison is made to previous radiograph dated 01/08/2019. Supine film. Endotracheal tube is in situ, its distal tip is projected 4 cm above the carina.  There is a right central catheter in situ, its distal tip is projected over the right  cavoatrial junction. There is a nasogastric tube in situ, its distal tip is projected  over the stomach. There is an ECMO T in situ, its distal tip is projected over the  right atrium. The heart size cannotbe accurately assessed on this current AP projection and the  thoracic aorta is unfolded. The right pulmonary arteries prominent and associated with adjacent air space changes  in the perihilar right lower zone region. There is interval improvement of the diffuse  pulmonary oedema changes. Report Indicator: May need further action Reported by: &lt;DOCTOR&gt;</w:t>
      </w:r>
    </w:p>
    <w:p>
      <w:r>
        <w:t>Accession Number: 83f9a620a87038e79f72a343aade05c8fed35cb6ab4419a8a9972f1039ed0b48</w:t>
      </w:r>
    </w:p>
    <w:p>
      <w:r>
        <w:t>Updated Date Time: 02/8/2019 13:57</w:t>
      </w:r>
    </w:p>
    <w:p>
      <w:pPr>
        <w:pStyle w:val="Heading2"/>
      </w:pPr>
      <w:r>
        <w:t>Layman Explanation</w:t>
      </w:r>
    </w:p>
    <w:p>
      <w:r>
        <w:t>This radiology report discusses HISTORY  massive PE on ECMO REPORT Comparison is made to previous radiograph dated 01/08/2019. Supine film. Endotracheal tube is in situ, its distal tip is projected 4 cm above the carina.  There is a right central catheter in situ, its distal tip is projected over the right  cavoatrial junction. There is a nasogastric tube in situ, its distal tip is projected  over the stomach. There is an ECMO T in situ, its distal tip is projected over the  right atrium. The heart size cannotbe accurately assessed on this current AP projection and the  thoracic aorta is unfolded. The right pulmonary arteries prominent and associated with adjacent air space changes  in the perihilar right lower zone region. There is interval improvement of the diffuse  pulmonary oedema changes.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