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5530</w:t>
      </w:r>
    </w:p>
    <w:p>
      <w:r>
        <w:t>Visit Number: f6d4f9a746bed13a7345f7c4f5834b15bea2e809878b7e20ad4d5cdf8e01c55f</w:t>
      </w:r>
    </w:p>
    <w:p>
      <w:r>
        <w:t>Masked_PatientID: 5522</w:t>
      </w:r>
    </w:p>
    <w:p>
      <w:r>
        <w:t>Order ID: c2c41fab25b56fdc41f575ebc394050822025760cc170e4f8b1e56b153a84dce</w:t>
      </w:r>
    </w:p>
    <w:p>
      <w:r>
        <w:t>Order Name: Chest X-ray</w:t>
      </w:r>
    </w:p>
    <w:p>
      <w:r>
        <w:t>Result Item Code: CHE-NOV</w:t>
      </w:r>
    </w:p>
    <w:p>
      <w:r>
        <w:t>Performed Date Time: 03/8/2019 7:26</w:t>
      </w:r>
    </w:p>
    <w:p>
      <w:r>
        <w:t>Line Num: 1</w:t>
      </w:r>
    </w:p>
    <w:p>
      <w:r>
        <w:t>Text: HISTORY  Massive PE on ECMO REPORT Comparison is made to previous radiograph dated 02/08/2019. Endotracheal tube is satisfactory location. There is a right central catheter in  situ, its distal tip is projected over the right cavoatrial junction. There is a  nasogastric tube in situ, its distal tip is projected over the stomach. There is  an ECMO in situ, its distal tip is projected over the right atrium. The heart size cannot be accurately assessed on this current AP projection and thethoracic aorta is unfolded. Interval decrease in right lower zone consolidation with a small right-sided pleural  effusion. Report Indicator: Known / Minor Finalised by: &lt;DOCTOR&gt;</w:t>
      </w:r>
    </w:p>
    <w:p>
      <w:r>
        <w:t>Accession Number: 794d3ccc13efa7be54e5c981a859a76902c04775f8bd3915988ea7822d6ddc0e</w:t>
      </w:r>
    </w:p>
    <w:p>
      <w:r>
        <w:t>Updated Date Time: 04/8/2019 16:11</w:t>
      </w:r>
    </w:p>
    <w:p>
      <w:pPr>
        <w:pStyle w:val="Heading2"/>
      </w:pPr>
      <w:r>
        <w:t>Layman Explanation</w:t>
      </w:r>
    </w:p>
    <w:p>
      <w:r>
        <w:t>This radiology report discusses HISTORY  Massive PE on ECMO REPORT Comparison is made to previous radiograph dated 02/08/2019. Endotracheal tube is satisfactory location. There is a right central catheter in  situ, its distal tip is projected over the right cavoatrial junction. There is a  nasogastric tube in situ, its distal tip is projected over the stomach. There is  an ECMO in situ, its distal tip is projected over the right atrium. The heart size cannot be accurately assessed on this current AP projection and thethoracic aorta is unfolded. Interval decrease in right lower zone consolidation with a small right-sided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