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5531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31a80bc3fa7c58c026ccde47a97360cc4f02143ae0f2c39991c468c6770309e8</w:t>
      </w:r>
    </w:p>
    <w:p>
      <w:r>
        <w:t>Order Name: Chest X-ray</w:t>
      </w:r>
    </w:p>
    <w:p>
      <w:r>
        <w:t>Result Item Code: CHE-NOV</w:t>
      </w:r>
    </w:p>
    <w:p>
      <w:r>
        <w:t>Performed Date Time: 07/8/2019 10:08</w:t>
      </w:r>
    </w:p>
    <w:p>
      <w:r>
        <w:t>Line Num: 1</w:t>
      </w:r>
    </w:p>
    <w:p>
      <w:r>
        <w:t>Text: HISTORY  massive PE post extubattion REPORT Prior radiograph dated three 2 August 2019 was reviewed. Interval extubation and removal of vascular catheter. Feeding catheter and right-sided central catheter are stable in position. There are nowpatchy confluent air space opacities scattered in both lungs more extensive  on the left , suspicious for infective changes. No sizable pleural effusion is seen. Old right-sided rib fractures are noted. Heart size cannot be accurately assessed. Report Indicator: May need further action Finalised by: &lt;DOCTOR&gt;</w:t>
      </w:r>
    </w:p>
    <w:p>
      <w:r>
        <w:t>Accession Number: bb561b0f2977102d29eade619e5441c1e18fabd67c819751a46fd64a59ed1a88</w:t>
      </w:r>
    </w:p>
    <w:p>
      <w:r>
        <w:t>Updated Date Time: 08/8/2019 8:13</w:t>
      </w:r>
    </w:p>
    <w:p>
      <w:pPr>
        <w:pStyle w:val="Heading2"/>
      </w:pPr>
      <w:r>
        <w:t>Layman Explanation</w:t>
      </w:r>
    </w:p>
    <w:p>
      <w:r>
        <w:t>This radiology report discusses HISTORY  massive PE post extubattion REPORT Prior radiograph dated three 2 August 2019 was reviewed. Interval extubation and removal of vascular catheter. Feeding catheter and right-sided central catheter are stable in position. There are nowpatchy confluent air space opacities scattered in both lungs more extensive  on the left , suspicious for infective changes. No sizable pleural effusion is seen. Old right-sided rib fractures are noted. Heart size cannot be accurately assessed.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