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5536</w:t>
      </w:r>
    </w:p>
    <w:p>
      <w:r>
        <w:t>Visit Number: f6d4f9a746bed13a7345f7c4f5834b15bea2e809878b7e20ad4d5cdf8e01c55f</w:t>
      </w:r>
    </w:p>
    <w:p>
      <w:r>
        <w:t>Masked_PatientID: 5522</w:t>
      </w:r>
    </w:p>
    <w:p>
      <w:r>
        <w:t>Order ID: 2b9622b33425420fe191ae241dbcf6bf9d7a07daa5d3a3ba2e5361d0fee8074e</w:t>
      </w:r>
    </w:p>
    <w:p>
      <w:r>
        <w:t>Order Name: Chest X-ray</w:t>
      </w:r>
    </w:p>
    <w:p>
      <w:r>
        <w:t>Result Item Code: CHE-NOV</w:t>
      </w:r>
    </w:p>
    <w:p>
      <w:r>
        <w:t>Performed Date Time: 14/8/2019 13:59</w:t>
      </w:r>
    </w:p>
    <w:p>
      <w:r>
        <w:t>Line Num: 1</w:t>
      </w:r>
    </w:p>
    <w:p>
      <w:r>
        <w:t>Text: HISTORY  Post-TPW insertion REPORT Comparison 14 August 2019 08:38 a.m.  Supine film. NG tube and right central venous line noted in position. TPW noted in  place. Bilateral ill-defined patchy lung consolidation is largely unchanged from the earlier  radiograph. The heart size cannot be accurately assessed. Report Indicator: May need further action Finalised by: &lt;DOCTOR&gt;</w:t>
      </w:r>
    </w:p>
    <w:p>
      <w:r>
        <w:t>Accession Number: 861ca6a4300b960b01eda5a0a547ba93dcc10a534f486384367f58b9a0400269</w:t>
      </w:r>
    </w:p>
    <w:p>
      <w:r>
        <w:t>Updated Date Time: 15/8/2019 8:28</w:t>
      </w:r>
    </w:p>
    <w:p>
      <w:pPr>
        <w:pStyle w:val="Heading2"/>
      </w:pPr>
      <w:r>
        <w:t>Layman Explanation</w:t>
      </w:r>
    </w:p>
    <w:p>
      <w:r>
        <w:t>This radiology report discusses HISTORY  Post-TPW insertion REPORT Comparison 14 August 2019 08:38 a.m.  Supine film. NG tube and right central venous line noted in position. TPW noted in  place. Bilateral ill-defined patchy lung consolidation is largely unchanged from the earlier  radiograph. The heart size cannot be accurately assessed.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