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5552</w:t>
      </w:r>
    </w:p>
    <w:p>
      <w:r>
        <w:t>Visit Number: 907b9b9ff444fa06b8afce28110537b0e886a0d793ff37c12e8299add73def8c</w:t>
      </w:r>
    </w:p>
    <w:p>
      <w:r>
        <w:t>Masked_PatientID: 5550</w:t>
      </w:r>
    </w:p>
    <w:p>
      <w:r>
        <w:t>Order ID: b57812fa4f4ff2e5ed555efafeac49f9174eaded9adb1dacbd9535f2c0ca4f2e</w:t>
      </w:r>
    </w:p>
    <w:p>
      <w:r>
        <w:t>Order Name: Chest X-ray, Erect</w:t>
      </w:r>
    </w:p>
    <w:p>
      <w:r>
        <w:t>Result Item Code: CHE-ER</w:t>
      </w:r>
    </w:p>
    <w:p>
      <w:r>
        <w:t>Performed Date Time: 03/11/2015 0:33</w:t>
      </w:r>
    </w:p>
    <w:p>
      <w:r>
        <w:t>Line Num: 1</w:t>
      </w:r>
    </w:p>
    <w:p>
      <w:r>
        <w:t>Text:       HISTORY Known massive L pleural effusion for repeat assessment REPORT No prior relevant imaging available for review. There is a large left-sided pleural effusion.  Underlying consolidation cannot be  excluded. The right lung is relatively unremarkable.  Heart size cannot be assessed as its left border is obscured.   May need further action Reported by: &lt;DOCTOR&gt;</w:t>
      </w:r>
    </w:p>
    <w:p>
      <w:r>
        <w:t>Accession Number: 952488667fb975b3f6521718dbe9157228f0ce5d281a3e0ef55ca8b7eeba0ec7</w:t>
      </w:r>
    </w:p>
    <w:p>
      <w:r>
        <w:t>Updated Date Time: 03/11/2015 15:57</w:t>
      </w:r>
    </w:p>
    <w:p>
      <w:pPr>
        <w:pStyle w:val="Heading2"/>
      </w:pPr>
      <w:r>
        <w:t>Layman Explanation</w:t>
      </w:r>
    </w:p>
    <w:p>
      <w:r>
        <w:t>This radiology report discusses       HISTORY Known massive L pleural effusion for repeat assessment REPORT No prior relevant imaging available for review. There is a large left-sided pleural effusion.  Underlying consolidation cannot be  excluded. The right lung is relatively unremarkable.  Heart size cannot be assessed as its left border is obscured.   May need further action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