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5560</w:t>
      </w:r>
    </w:p>
    <w:p>
      <w:r>
        <w:t>Visit Number: f463942dc0f5e551469ded92d4b42f866ef935e34254c9bfe89b1b0474530a9c</w:t>
      </w:r>
    </w:p>
    <w:p>
      <w:r>
        <w:t>Masked_PatientID: 5550</w:t>
      </w:r>
    </w:p>
    <w:p>
      <w:r>
        <w:t>Order ID: 8dd6e098b3c107016e77055cb051ee3bb646c40fede9ad4754b609bf19724fc4</w:t>
      </w:r>
    </w:p>
    <w:p>
      <w:r>
        <w:t>Order Name: Chest X-ray</w:t>
      </w:r>
    </w:p>
    <w:p>
      <w:r>
        <w:t>Result Item Code: CHE-NOV</w:t>
      </w:r>
    </w:p>
    <w:p>
      <w:r>
        <w:t>Performed Date Time: 04/1/2016 9:32</w:t>
      </w:r>
    </w:p>
    <w:p>
      <w:r>
        <w:t>Line Num: 1</w:t>
      </w:r>
    </w:p>
    <w:p>
      <w:r>
        <w:t>Text:       HISTORY PTB REPORT CHEST: Heart is enlarged. Atelactasis seen in the lung base. No active infection. Blunting in the left costo phrenic angle may be due to pleural effusion. Apical pleura is thickened.    Known / Minor  Finalised by: &lt;DOCTOR&gt;</w:t>
      </w:r>
    </w:p>
    <w:p>
      <w:r>
        <w:t>Accession Number: 36deeadf8d3099a951e9e4c7881db88e01db08da44521ca5be58565347c88b83</w:t>
      </w:r>
    </w:p>
    <w:p>
      <w:r>
        <w:t>Updated Date Time: 04/1/2016 10:02</w:t>
      </w:r>
    </w:p>
    <w:p>
      <w:pPr>
        <w:pStyle w:val="Heading2"/>
      </w:pPr>
      <w:r>
        <w:t>Layman Explanation</w:t>
      </w:r>
    </w:p>
    <w:p>
      <w:r>
        <w:t>This radiology report discusses       HISTORY PTB REPORT CHEST: Heart is enlarged. Atelactasis seen in the lung base. No active infection. Blunting in the left costo phrenic angle may be due to pleural effusion. Apical pleura is thickened.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