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5561</w:t>
      </w:r>
    </w:p>
    <w:p>
      <w:r>
        <w:t>Visit Number: 999e94c1040da878dc302d9e2fdfd74fc1481d7a98abc47f7860e4cf888b4a7b</w:t>
      </w:r>
    </w:p>
    <w:p>
      <w:r>
        <w:t>Masked_PatientID: 5550</w:t>
      </w:r>
    </w:p>
    <w:p>
      <w:r>
        <w:t>Order ID: cdfaa9818d1e98fad94b960227887fff957c6ae4247c813201ede2e5d3e44e4b</w:t>
      </w:r>
    </w:p>
    <w:p>
      <w:r>
        <w:t>Order Name: Chest X-ray, Erect</w:t>
      </w:r>
    </w:p>
    <w:p>
      <w:r>
        <w:t>Result Item Code: CHE-ER</w:t>
      </w:r>
    </w:p>
    <w:p>
      <w:r>
        <w:t>Performed Date Time: 09/5/2016 9:19</w:t>
      </w:r>
    </w:p>
    <w:p>
      <w:r>
        <w:t>Line Num: 1</w:t>
      </w:r>
    </w:p>
    <w:p>
      <w:r>
        <w:t>Text:       HISTORY TB pleuritis for follow up. Complete treatment 7/5/16 REPORT CHEST: Previous image done on 04/01/2016 is reviewed. Heart is enlarged. Mild scarring seen in the left mid zone.  Atelactasis seen in the lung base. No active infection. Apical pleura is thickened.    Known / Minor  Finalised by: &lt;DOCTOR&gt;</w:t>
      </w:r>
    </w:p>
    <w:p>
      <w:r>
        <w:t>Accession Number: 01d06cc97f475c05603cd93196a743f0398975f2a91e42461567c9c6974b125e</w:t>
      </w:r>
    </w:p>
    <w:p>
      <w:r>
        <w:t>Updated Date Time: 09/5/2016 9:41</w:t>
      </w:r>
    </w:p>
    <w:p>
      <w:pPr>
        <w:pStyle w:val="Heading2"/>
      </w:pPr>
      <w:r>
        <w:t>Layman Explanation</w:t>
      </w:r>
    </w:p>
    <w:p>
      <w:r>
        <w:t>This radiology report discusses       HISTORY TB pleuritis for follow up. Complete treatment 7/5/16 REPORT CHEST: Previous image done on 04/01/2016 is reviewed. Heart is enlarged. Mild scarring seen in the left mid zone.  Atelactasis seen in the lung base. No active infection. Apical pleura is thickened.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