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5596</w:t>
      </w:r>
    </w:p>
    <w:p>
      <w:r>
        <w:t>Visit Number: f8cf9db15c79368381f7a9deba7bd799aa717daeeb65ed6ad0456c8f47ba9a78</w:t>
      </w:r>
    </w:p>
    <w:p>
      <w:r>
        <w:t>Masked_PatientID: 5590</w:t>
      </w:r>
    </w:p>
    <w:p>
      <w:r>
        <w:t>Order ID: 97b74df47eb4d9c61eb475e8d93ad5a8f2dc96548061c48a146b161933d33d8e</w:t>
      </w:r>
    </w:p>
    <w:p>
      <w:r>
        <w:t>Order Name: Chest X-ray, Erect</w:t>
      </w:r>
    </w:p>
    <w:p>
      <w:r>
        <w:t>Result Item Code: CHE-ER</w:t>
      </w:r>
    </w:p>
    <w:p>
      <w:r>
        <w:t>Performed Date Time: 02/1/2015 16:55</w:t>
      </w:r>
    </w:p>
    <w:p>
      <w:r>
        <w:t>Line Num: 1</w:t>
      </w:r>
    </w:p>
    <w:p>
      <w:r>
        <w:t>Text:       HISTORY chest pain. REPORT  The cardiac size is enlarged.  Unfolding of the aorta with intimal calcification  is noted. Vascular congestion is present.  There are no features of overt pulmonary oedema.   No lung consolidation or pneumothorax is detected.  Atelectatic changes are present  in both lower zones.   May need further action Finalised by: &lt;DOCTOR&gt;</w:t>
      </w:r>
    </w:p>
    <w:p>
      <w:r>
        <w:t>Accession Number: 4b9b5c6423b5d4432abf2cb66f568ba8330a301e60be9b9e8f2dee23fd84243a</w:t>
      </w:r>
    </w:p>
    <w:p>
      <w:r>
        <w:t>Updated Date Time: 03/1/2015 10:38</w:t>
      </w:r>
    </w:p>
    <w:p>
      <w:pPr>
        <w:pStyle w:val="Heading2"/>
      </w:pPr>
      <w:r>
        <w:t>Layman Explanation</w:t>
      </w:r>
    </w:p>
    <w:p>
      <w:r>
        <w:t>This radiology report discusses       HISTORY chest pain. REPORT  The cardiac size is enlarged.  Unfolding of the aorta with intimal calcification  is noted. Vascular congestion is present.  There are no features of overt pulmonary oedema.   No lung consolidation or pneumothorax is detected.  Atelectatic changes are present  in both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