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5592</w:t>
      </w:r>
    </w:p>
    <w:p>
      <w:r>
        <w:t>Visit Number: 038d955625c5904635dac7178f736df7f0ddafbe14e2ad2743ba134f1f51e313</w:t>
      </w:r>
    </w:p>
    <w:p>
      <w:r>
        <w:t>Masked_PatientID: 5590</w:t>
      </w:r>
    </w:p>
    <w:p>
      <w:r>
        <w:t>Order ID: 4c3dd2a3fa0dd6f17bddb5965bd47b4addaf269bf32b1f1298c1543e4cf5b721</w:t>
      </w:r>
    </w:p>
    <w:p>
      <w:r>
        <w:t>Order Name: Chest X-ray</w:t>
      </w:r>
    </w:p>
    <w:p>
      <w:r>
        <w:t>Result Item Code: CHE-NOV</w:t>
      </w:r>
    </w:p>
    <w:p>
      <w:r>
        <w:t>Performed Date Time: 26/8/2015 10:45</w:t>
      </w:r>
    </w:p>
    <w:p>
      <w:r>
        <w:t>Line Num: 1</w:t>
      </w:r>
    </w:p>
    <w:p>
      <w:r>
        <w:t>Text:       HISTORY cough, dyspnoea REPORT  Prior radiograph dated 18/08/2015 was reviewed. The heart size is enlarged.  Unfolding of the aorta with atheromatous calcification  is seen.  There is upper lobe venous diversion suggesting pulmonary venous congestion.   No confluent consolidation or effusion.   May need further action Finalised by: &lt;DOCTOR&gt;</w:t>
      </w:r>
    </w:p>
    <w:p>
      <w:r>
        <w:t>Accession Number: ff8d915d7bc1ae9727f508985ef31ef73fc6e45d291e92dfe0239d29188f93e2</w:t>
      </w:r>
    </w:p>
    <w:p>
      <w:r>
        <w:t>Updated Date Time: 26/8/2015 19:26</w:t>
      </w:r>
    </w:p>
    <w:p>
      <w:pPr>
        <w:pStyle w:val="Heading2"/>
      </w:pPr>
      <w:r>
        <w:t>Layman Explanation</w:t>
      </w:r>
    </w:p>
    <w:p>
      <w:r>
        <w:t>This radiology report discusses       HISTORY cough, dyspnoea REPORT  Prior radiograph dated 18/08/2015 was reviewed. The heart size is enlarged.  Unfolding of the aorta with atheromatous calcification  is seen.  There is upper lobe venous diversion suggesting pulmonary venous congestion.   No confluent consolidation or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