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5613</w:t>
      </w:r>
    </w:p>
    <w:p>
      <w:r>
        <w:t>Visit Number: 17e20bbf4b5dddcf3a8d99e4ba2cde515428128f2e327219fdf5177a5b3974d1</w:t>
      </w:r>
    </w:p>
    <w:p>
      <w:r>
        <w:t>Masked_PatientID: 5613</w:t>
      </w:r>
    </w:p>
    <w:p>
      <w:r>
        <w:t>Order ID: 9ad1c72a73f877bbdbf6b258672acc5407ea4cbe31b5a2985413ceb9e732040f</w:t>
      </w:r>
    </w:p>
    <w:p>
      <w:r>
        <w:t>Order Name: Chest X-ray, Erect</w:t>
      </w:r>
    </w:p>
    <w:p>
      <w:r>
        <w:t>Result Item Code: CHE-ER</w:t>
      </w:r>
    </w:p>
    <w:p>
      <w:r>
        <w:t>Performed Date Time: 05/4/2018 20:28</w:t>
      </w:r>
    </w:p>
    <w:p>
      <w:r>
        <w:t>Line Num: 1</w:t>
      </w:r>
    </w:p>
    <w:p>
      <w:r>
        <w:t>Text:       HISTORY tro free air REPORT The heart size cannot be accurately assessed on this AP projection.  The thoracic  aorta is unfolded. There are atelectatic changes in the bilateral lower zones slightly more patchy and  confluent on the right, the possibility of infection needs to be considered. Please  correlate clinically. No sizeable pleural effusion. There is no free air under the diaphragm.  Dextroscoliosis of the thoracolumbar spine.   May need further action Reported by: &lt;DOCTOR&gt;</w:t>
      </w:r>
    </w:p>
    <w:p>
      <w:r>
        <w:t>Accession Number: 269456f3c2450c4ef6b216f7a3491786858d295057082b04db7b43a1b888a18c</w:t>
      </w:r>
    </w:p>
    <w:p>
      <w:r>
        <w:t>Updated Date Time: 07/4/2018 9:01</w:t>
      </w:r>
    </w:p>
    <w:p>
      <w:pPr>
        <w:pStyle w:val="Heading2"/>
      </w:pPr>
      <w:r>
        <w:t>Layman Explanation</w:t>
      </w:r>
    </w:p>
    <w:p>
      <w:r>
        <w:t>This radiology report discusses       HISTORY tro free air REPORT The heart size cannot be accurately assessed on this AP projection.  The thoracic  aorta is unfolded. There are atelectatic changes in the bilateral lower zones slightly more patchy and  confluent on the right, the possibility of infection needs to be considered. Please  correlate clinically. No sizeable pleural effusion. There is no free air under the diaphragm.  Dextroscoliosis of the thoracolumbar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