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w:t>
      </w:r>
    </w:p>
    <w:p>
      <w:r>
        <w:t>Visit Number: 02a401d9110ea6e82a499aee6ca87d7c3fa2b99d0496c7e7f715b37a04f293fc</w:t>
      </w:r>
    </w:p>
    <w:p>
      <w:r>
        <w:t>Masked_PatientID: 562</w:t>
      </w:r>
    </w:p>
    <w:p>
      <w:r>
        <w:t>Order ID: 6f9b6f76d4964a6a34c7edb1ad5d2a9fe8ccaa84e253a6453bd4ee37c40d4dfa</w:t>
      </w:r>
    </w:p>
    <w:p>
      <w:r>
        <w:t>Order Name: Chest X-ray, Erect</w:t>
      </w:r>
    </w:p>
    <w:p>
      <w:r>
        <w:t>Result Item Code: CHE-ER</w:t>
      </w:r>
    </w:p>
    <w:p>
      <w:r>
        <w:t>Performed Date Time: 22/1/2016 12:29</w:t>
      </w:r>
    </w:p>
    <w:p>
      <w:r>
        <w:t>Line Num: 1</w:t>
      </w:r>
    </w:p>
    <w:p>
      <w:r>
        <w:t>Text:       HISTORY VOMIT, SOB REPORT CHEST RADIOGRAPH PA Prior radiograph of 11 December 2015 was reviewed. Mediastinal clips are noted inside.  Gross cardiomegaly is seen.   There is mild pulmonary venous congestion and peripheral septallines suggestive  of pulmonary oedema.  No focal consolidation or pleural effusion is seen. There is no free gas under the diaphragm.   Further action or early intervention required Finalised by: &lt;DOCTOR&gt;</w:t>
      </w:r>
    </w:p>
    <w:p>
      <w:r>
        <w:t>Accession Number: 690d5e2930bf1a7d3da3c81e75576bf1053a5baa7d43c427faaf8a31c1603e13</w:t>
      </w:r>
    </w:p>
    <w:p>
      <w:r>
        <w:t>Updated Date Time: 22/1/2016 14:19</w:t>
      </w:r>
    </w:p>
    <w:p>
      <w:pPr>
        <w:pStyle w:val="Heading2"/>
      </w:pPr>
      <w:r>
        <w:t>Layman Explanation</w:t>
      </w:r>
    </w:p>
    <w:p>
      <w:r>
        <w:t>This radiology report discusses       HISTORY VOMIT, SOB REPORT CHEST RADIOGRAPH PA Prior radiograph of 11 December 2015 was reviewed. Mediastinal clips are noted inside.  Gross cardiomegaly is seen.   There is mild pulmonary venous congestion and peripheral septallines suggestive  of pulmonary oedema.  No focal consolidation or pleural effusion is seen. There is no free gas under the diaphragm.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