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5630</w:t>
      </w:r>
    </w:p>
    <w:p>
      <w:r>
        <w:t>Visit Number: 06ddf000d58cfce652c8d298b9a1f1df61fb0be599f313b2e115c49f6de2aed0</w:t>
      </w:r>
    </w:p>
    <w:p>
      <w:r>
        <w:t>Masked_PatientID: 5630</w:t>
      </w:r>
    </w:p>
    <w:p>
      <w:r>
        <w:t>Order ID: ed744f6ade7f9e25b83fbf4ce88e878ba9db43f1ddb8df8b7edac72be01c01c6</w:t>
      </w:r>
    </w:p>
    <w:p>
      <w:r>
        <w:t>Order Name: Chest X-ray</w:t>
      </w:r>
    </w:p>
    <w:p>
      <w:r>
        <w:t>Result Item Code: CHE-NOV</w:t>
      </w:r>
    </w:p>
    <w:p>
      <w:r>
        <w:t>Performed Date Time: 05/1/2018 11:09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fc07c19d2255762c6acdccaabac0f5491973519834e5e6763575925c6da15a27</w:t>
      </w:r>
    </w:p>
    <w:p>
      <w:r>
        <w:t>Updated Date Time: 06/1/2018 8:06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