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5655</w:t>
      </w:r>
    </w:p>
    <w:p>
      <w:r>
        <w:t>Visit Number: 9d62b6ee91a01a86a517124ae5065ebb08c1ad1c4d0effd233cfadb240426100</w:t>
      </w:r>
    </w:p>
    <w:p>
      <w:r>
        <w:t>Masked_PatientID: 5655</w:t>
      </w:r>
    </w:p>
    <w:p>
      <w:r>
        <w:t>Order ID: 71f259c41f838339c9d27ed8cbb49edca42293201b963c38ba3032aaa8cd8beb</w:t>
      </w:r>
    </w:p>
    <w:p>
      <w:r>
        <w:t>Order Name: Chest X-ray</w:t>
      </w:r>
    </w:p>
    <w:p>
      <w:r>
        <w:t>Result Item Code: CHE-NOV</w:t>
      </w:r>
    </w:p>
    <w:p>
      <w:r>
        <w:t>Performed Date Time: 10/2/2016 9:35</w:t>
      </w:r>
    </w:p>
    <w:p>
      <w:r>
        <w:t>Line Num: 1</w:t>
      </w:r>
    </w:p>
    <w:p>
      <w:r>
        <w:t>Text:       HISTORY SOB likely fluid overload secondary to non compliance. REPORT  The prior film dated 30/01/2016 was reviewed. The right-sided dialysis catheter is seen projected in the right atrium.   The heart is enlarged.  Backgroundchanges of pulmonary venous congestion are noted.   Bilateral small effusions are present.  No confluent consolidation or lobar collapse  shown.   May need further action Finalised by: &lt;DOCTOR&gt;</w:t>
      </w:r>
    </w:p>
    <w:p>
      <w:r>
        <w:t>Accession Number: 68be206490ca3a4342363608113ba534b3af7fee26f42504df5ee5b449a2a612</w:t>
      </w:r>
    </w:p>
    <w:p>
      <w:r>
        <w:t>Updated Date Time: 10/2/2016 14:33</w:t>
      </w:r>
    </w:p>
    <w:p>
      <w:pPr>
        <w:pStyle w:val="Heading2"/>
      </w:pPr>
      <w:r>
        <w:t>Layman Explanation</w:t>
      </w:r>
    </w:p>
    <w:p>
      <w:r>
        <w:t>This radiology report discusses       HISTORY SOB likely fluid overload secondary to non compliance. REPORT  The prior film dated 30/01/2016 was reviewed. The right-sided dialysis catheter is seen projected in the right atrium.   The heart is enlarged.  Backgroundchanges of pulmonary venous congestion are noted.   Bilateral small effusions are present.  No confluent consolidation or lobar collapse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