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5666</w:t>
      </w:r>
    </w:p>
    <w:p>
      <w:r>
        <w:t>Visit Number: bc663f102d267d49cac44df29aff3982568c5ed570830792372ff33a0af15a25</w:t>
      </w:r>
    </w:p>
    <w:p>
      <w:r>
        <w:t>Masked_PatientID: 5664</w:t>
      </w:r>
    </w:p>
    <w:p>
      <w:r>
        <w:t>Order ID: 619e02d2920815612932e6aecec7dd435501e1007918447fb3c314eb99e6d5af</w:t>
      </w:r>
    </w:p>
    <w:p>
      <w:r>
        <w:t>Order Name: Chest X-ray, Erect</w:t>
      </w:r>
    </w:p>
    <w:p>
      <w:r>
        <w:t>Result Item Code: CHE-ER</w:t>
      </w:r>
    </w:p>
    <w:p>
      <w:r>
        <w:t>Performed Date Time: 18/3/2017 16:45</w:t>
      </w:r>
    </w:p>
    <w:p>
      <w:r>
        <w:t>Line Num: 1</w:t>
      </w:r>
    </w:p>
    <w:p>
      <w:r>
        <w:t>Text:       HISTORY carcinoma of breast REPORT  Prior CT chest, abdomen and pelvis dated 04/02/2017 was reviewed. The tip of the right central line is projected over the cavoatrial junction. The heart size is normal. A spiculated nodular opacity in the left upper zone may  correspond to the pulmonary nodule seen on the prior CT study.  No consolidation  or pleural effusion is seen. Stable scarring in both lung bases, worse on the left,  is noted. Diffuse patchy sclerotic bony metastases in the spine and ribs are better assessed  in the prior CT study.  A stable left rib fracture is seen.  The thoracic dextroscoliosis  with instrumentation is noted.   Known / Minor  Finalised by: &lt;DOCTOR&gt;</w:t>
      </w:r>
    </w:p>
    <w:p>
      <w:r>
        <w:t>Accession Number: 2eae8b16c2f2c5a4f8e4f2f3622215c4db00431530ed974a93fdbeb29cf8a711</w:t>
      </w:r>
    </w:p>
    <w:p>
      <w:r>
        <w:t>Updated Date Time: 19/3/2017 11:44</w:t>
      </w:r>
    </w:p>
    <w:p>
      <w:pPr>
        <w:pStyle w:val="Heading2"/>
      </w:pPr>
      <w:r>
        <w:t>Layman Explanation</w:t>
      </w:r>
    </w:p>
    <w:p>
      <w:r>
        <w:t>This radiology report discusses       HISTORY carcinoma of breast REPORT  Prior CT chest, abdomen and pelvis dated 04/02/2017 was reviewed. The tip of the right central line is projected over the cavoatrial junction. The heart size is normal. A spiculated nodular opacity in the left upper zone may  correspond to the pulmonary nodule seen on the prior CT study.  No consolidation  or pleural effusion is seen. Stable scarring in both lung bases, worse on the left,  is noted. Diffuse patchy sclerotic bony metastases in the spine and ribs are better assessed  in the prior CT study.  A stable left rib fracture is seen.  The thoracic dextroscoliosis  with instrumentation is noted.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