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5689</w:t>
      </w:r>
    </w:p>
    <w:p>
      <w:r>
        <w:t>Visit Number: 70745bc8d20b8ac31b4529a8e136d3211d57ca1b2971954649fddbed58a2f751</w:t>
      </w:r>
    </w:p>
    <w:p>
      <w:r>
        <w:t>Masked_PatientID: 5688</w:t>
      </w:r>
    </w:p>
    <w:p>
      <w:r>
        <w:t>Order ID: 9e9beb60a2187bf2c802eeaa720ce2bba07ea38589ddcfa5c37b4dca83c5b1f3</w:t>
      </w:r>
    </w:p>
    <w:p>
      <w:r>
        <w:t>Order Name: CT Chest, High Resolution</w:t>
      </w:r>
    </w:p>
    <w:p>
      <w:r>
        <w:t>Result Item Code: CTCHEHR</w:t>
      </w:r>
    </w:p>
    <w:p>
      <w:r>
        <w:t>Performed Date Time: 19/7/2015 9:27</w:t>
      </w:r>
    </w:p>
    <w:p>
      <w:r>
        <w:t>Line Num: 1</w:t>
      </w:r>
    </w:p>
    <w:p>
      <w:r>
        <w:t>Text:       HISTORY ?SOB TECHNIQUE Unenhanced HRCT chest  FINDINGS No previous CT is available for comparison.  The images are degraded by respiratory artefact. There is no mediastinal, hilar or axillary lymphadenopathy.  The heart sizeis mildly  enlarged.  There is no pericardial effusion. There is a small area of consolidation in the lingula (series three image 30) which  is likely inflammatory / infectious.  The minor opacities in the right upper lobe  (series three image 19) is nonspecific but is likely inflammatory as well.  Mild  bronchial wall thickening and a cluster of tiny nodules are seen in the middle lobe  (series three image 36).  There is minimal bronchiectasis in the left lower lobe.   There is a small left pleural effusion.  The airways are patent. Allowing for the respiratory artefact, no discrete pulmonary nodule or evidence of  cavitation is detected. The limited images of the upper abdomen are unremarkable.  No significant bony abnormality  is seen. CONCLUSION  There is a small area of consolidation in the lingula, which is likely inflammatory  / infectious.   A small left pleural effusion is present.   May need further action Finalised by: &lt;DOCTOR&gt;</w:t>
      </w:r>
    </w:p>
    <w:p>
      <w:r>
        <w:t>Accession Number: a21197fa4d643e6e8997635e379195e81aa8f7e07246899ab6e045d99ccffca2</w:t>
      </w:r>
    </w:p>
    <w:p>
      <w:r>
        <w:t>Updated Date Time: 19/7/2015 10:46</w:t>
      </w:r>
    </w:p>
    <w:p>
      <w:pPr>
        <w:pStyle w:val="Heading2"/>
      </w:pPr>
      <w:r>
        <w:t>Layman Explanation</w:t>
      </w:r>
    </w:p>
    <w:p>
      <w:r>
        <w:t>This radiology report discusses       HISTORY ?SOB TECHNIQUE Unenhanced HRCT chest  FINDINGS No previous CT is available for comparison.  The images are degraded by respiratory artefact. There is no mediastinal, hilar or axillary lymphadenopathy.  The heart sizeis mildly  enlarged.  There is no pericardial effusion. There is a small area of consolidation in the lingula (series three image 30) which  is likely inflammatory / infectious.  The minor opacities in the right upper lobe  (series three image 19) is nonspecific but is likely inflammatory as well.  Mild  bronchial wall thickening and a cluster of tiny nodules are seen in the middle lobe  (series three image 36).  There is minimal bronchiectasis in the left lower lobe.   There is a small left pleural effusion.  The airways are patent. Allowing for the respiratory artefact, no discrete pulmonary nodule or evidence of  cavitation is detected. The limited images of the upper abdomen are unremarkable.  No significant bony abnormality  is seen. CONCLUSION  There is a small area of consolidation in the lingula, which is likely inflammatory  / infectious.   A small left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