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w:t>
      </w:r>
    </w:p>
    <w:p>
      <w:r>
        <w:t>Visit Number: 56bfe7ac899609d783b98036d32f1c312e5c1bbb3a869c9361007403d9eff2f4</w:t>
      </w:r>
    </w:p>
    <w:p>
      <w:r>
        <w:t>Masked_PatientID: 57</w:t>
      </w:r>
    </w:p>
    <w:p>
      <w:r>
        <w:t>Order ID: 6c63c59345130e9d92bb4145ea24a499f5576ae58689d329d4cea5aa0e7a2aa8</w:t>
      </w:r>
    </w:p>
    <w:p>
      <w:r>
        <w:t>Order Name: Chest X-ray</w:t>
      </w:r>
    </w:p>
    <w:p>
      <w:r>
        <w:t>Result Item Code: CHE-NOV</w:t>
      </w:r>
    </w:p>
    <w:p>
      <w:r>
        <w:t>Performed Date Time: 11/11/2016 20:35</w:t>
      </w:r>
    </w:p>
    <w:p>
      <w:r>
        <w:t>Line Num: 1</w:t>
      </w:r>
    </w:p>
    <w:p>
      <w:r>
        <w:t>Text:       HISTORY non-neutropenic fever REPORT  The heart size is normal.  No gross consolidation is seen.  A tiny round radiodensity  projected over the right sixth rib posteriorly is probably end on view vessel.  The  right breast shadow is not clearly seen with surgical clips in the right axilla suggesting  prior mastectomy.   Known / Minor  Finalised by: &lt;DOCTOR&gt;</w:t>
      </w:r>
    </w:p>
    <w:p>
      <w:r>
        <w:t>Accession Number: 19d0be2a053a0c76ad3c4d34718c841d732663616ffd9c3516423333c09fe35a</w:t>
      </w:r>
    </w:p>
    <w:p>
      <w:r>
        <w:t>Updated Date Time: 13/11/2016 13:38</w:t>
      </w:r>
    </w:p>
    <w:p>
      <w:pPr>
        <w:pStyle w:val="Heading2"/>
      </w:pPr>
      <w:r>
        <w:t>Layman Explanation</w:t>
      </w:r>
    </w:p>
    <w:p>
      <w:r>
        <w:t>This radiology report discusses       HISTORY non-neutropenic fever REPORT  The heart size is normal.  No gross consolidation is seen.  A tiny round radiodensity  projected over the right sixth rib posteriorly is probably end on view vessel.  The  right breast shadow is not clearly seen with surgical clips in the right axilla suggesting  prior mastectomy.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