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5715</w:t>
      </w:r>
    </w:p>
    <w:p>
      <w:r>
        <w:t>Visit Number: f35fb70172666980ec869d440ed82dcf3c7573afdb0b047d7ca7d4893c1a78c5</w:t>
      </w:r>
    </w:p>
    <w:p>
      <w:r>
        <w:t>Masked_PatientID: 5711</w:t>
      </w:r>
    </w:p>
    <w:p>
      <w:r>
        <w:t>Order ID: 96bafda8af32bc65e1a3f42cde78e9e8c1f323af58475852c6301c61c636cd08</w:t>
      </w:r>
    </w:p>
    <w:p>
      <w:r>
        <w:t>Order Name: Chest X-ray</w:t>
      </w:r>
    </w:p>
    <w:p>
      <w:r>
        <w:t>Result Item Code: CHE-NOV</w:t>
      </w:r>
    </w:p>
    <w:p>
      <w:r>
        <w:t>Performed Date Time: 16/11/2017 10:23</w:t>
      </w:r>
    </w:p>
    <w:p>
      <w:r>
        <w:t>Line Num: 1</w:t>
      </w:r>
    </w:p>
    <w:p>
      <w:r>
        <w:t>Text:       HISTORY Fever tro pneumonia REPORT  There is patchy pulmonary shadowing in the left lower zone which may represent developing  infection.  Heart size is normal.   May need further action Finalised by: &lt;DOCTOR&gt;</w:t>
      </w:r>
    </w:p>
    <w:p>
      <w:r>
        <w:t>Accession Number: 56f73027cc64b659993069aecea08946bb5552074645c2c51bd5de36daf4eb2e</w:t>
      </w:r>
    </w:p>
    <w:p>
      <w:r>
        <w:t>Updated Date Time: 16/11/2017 15:40</w:t>
      </w:r>
    </w:p>
    <w:p>
      <w:pPr>
        <w:pStyle w:val="Heading2"/>
      </w:pPr>
      <w:r>
        <w:t>Layman Explanation</w:t>
      </w:r>
    </w:p>
    <w:p>
      <w:r>
        <w:t>This radiology report discusses       HISTORY Fever tro pneumonia REPORT  There is patchy pulmonary shadowing in the left lower zone which may represent developing  infection.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