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5748</w:t>
      </w:r>
    </w:p>
    <w:p>
      <w:r>
        <w:t>Visit Number: 4e5ebf970f559d8262ee813ea4d38b28ac4e4c501c45635cd01d1f8454783303</w:t>
      </w:r>
    </w:p>
    <w:p>
      <w:r>
        <w:t>Masked_PatientID: 5735</w:t>
      </w:r>
    </w:p>
    <w:p>
      <w:r>
        <w:t>Order ID: 675697c2840e3f521b69542b5b404e671fcd50314cb98e54b4d6f6e0fb03f581</w:t>
      </w:r>
    </w:p>
    <w:p>
      <w:r>
        <w:t>Order Name: Chest X-ray</w:t>
      </w:r>
    </w:p>
    <w:p>
      <w:r>
        <w:t>Result Item Code: CHE-NOV</w:t>
      </w:r>
    </w:p>
    <w:p>
      <w:r>
        <w:t>Performed Date Time: 26/8/2016 13:02</w:t>
      </w:r>
    </w:p>
    <w:p>
      <w:r>
        <w:t>Line Num: 1</w:t>
      </w:r>
    </w:p>
    <w:p>
      <w:r>
        <w:t>Text:          [ The heart, lungs and mediastinum are unremarkable.  The aorta is appreciably unfolded.   Myriad surgical clips in the upper left paravertebral region are visualised.     Known / Minor  Finalised by: &lt;DOCTOR&gt;</w:t>
      </w:r>
    </w:p>
    <w:p>
      <w:r>
        <w:t>Accession Number: ba36e67ace826bca35d113c648f88c0eb3eea27ef01455f2befc248105789de0</w:t>
      </w:r>
    </w:p>
    <w:p>
      <w:r>
        <w:t>Updated Date Time: 26/8/2016 13:26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appreciably unfolded.   Myriad surgical clips in the upper left paravertebral region are visualised.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