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5757</w:t>
      </w:r>
    </w:p>
    <w:p>
      <w:r>
        <w:t>Visit Number: 6007a8929413a32ab7c8d2c8021fd1f858073cbcbfc2536810182d721ba1038c</w:t>
      </w:r>
    </w:p>
    <w:p>
      <w:r>
        <w:t>Masked_PatientID: 5751</w:t>
      </w:r>
    </w:p>
    <w:p>
      <w:r>
        <w:t>Order ID: 72d467c39cb3088259ecc70104b68b3429020eba771c4da50ca4a965a504c801</w:t>
      </w:r>
    </w:p>
    <w:p>
      <w:r>
        <w:t>Order Name: CT Chest</w:t>
      </w:r>
    </w:p>
    <w:p>
      <w:r>
        <w:t>Result Item Code: CTCHE</w:t>
      </w:r>
    </w:p>
    <w:p>
      <w:r>
        <w:t>Performed Date Time: 15/6/2017 9:14</w:t>
      </w:r>
    </w:p>
    <w:p>
      <w:r>
        <w:t>Line Num: 1</w:t>
      </w:r>
    </w:p>
    <w:p>
      <w:r>
        <w:t>Text:      HISTORY lung nodule on CXR, heavy smoker. TECHNIQUE Plain CT of the thorax was acquired. No intravenous contrast was given. FINDINGS There are no prior relevant scans available for comparison.  Reference was made with a chest radiograph dated 12 April 2017. The lungs show normal features. No pulmonary nodule, consolidation or ground glass  opacity is detected. Atelectasis is noted at the dependent segment of the lungs.  No pleural effusion is present. No significantly enlarged mediastinal, axillary or supraclavicular lymph node is  detected. Within limits of an unenhanced CT, no obvious hilar lymphadenopathy is  noted. The heart is normal in size. No pericardial effusion is seen. There is a 3.0 x 2.7 x 2.6 cm nodule with fat predominance at the left adrenal gland,  likely representing a myelolipoma. The liver is fatty. Surgical clips for previous  cholecystectomy are noted. Otherwise, the limited sections of the unenhanced upper  abdomen are unremarkable. No destructive bony process is seen. CONCLUSION 1. No lung nodule is seen.  2. Left adrenal myelolipoma.   Known / Minor  Reported by: &lt;DOCTOR&gt;</w:t>
      </w:r>
    </w:p>
    <w:p>
      <w:r>
        <w:t>Accession Number: 840f3ee2d70f52ae09a1835018e84db67f236df2afd9ca503c211956ff6df81b</w:t>
      </w:r>
    </w:p>
    <w:p>
      <w:r>
        <w:t>Updated Date Time: 15/6/2017 11:01</w:t>
      </w:r>
    </w:p>
    <w:p>
      <w:pPr>
        <w:pStyle w:val="Heading2"/>
      </w:pPr>
      <w:r>
        <w:t>Layman Explanation</w:t>
      </w:r>
    </w:p>
    <w:p>
      <w:r>
        <w:t>This radiology report discusses      HISTORY lung nodule on CXR, heavy smoker. TECHNIQUE Plain CT of the thorax was acquired. No intravenous contrast was given. FINDINGS There are no prior relevant scans available for comparison.  Reference was made with a chest radiograph dated 12 April 2017. The lungs show normal features. No pulmonary nodule, consolidation or ground glass  opacity is detected. Atelectasis is noted at the dependent segment of the lungs.  No pleural effusion is present. No significantly enlarged mediastinal, axillary or supraclavicular lymph node is  detected. Within limits of an unenhanced CT, no obvious hilar lymphadenopathy is  noted. The heart is normal in size. No pericardial effusion is seen. There is a 3.0 x 2.7 x 2.6 cm nodule with fat predominance at the left adrenal gland,  likely representing a myelolipoma. The liver is fatty. Surgical clips for previous  cholecystectomy are noted. Otherwise, the limited sections of the unenhanced upper  abdomen are unremarkable. No destructive bony process is seen. CONCLUSION 1. No lung nodule is seen.  2. Left adrenal myelolipoma.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