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5786</w:t>
      </w:r>
    </w:p>
    <w:p>
      <w:r>
        <w:t>Visit Number: b41a360c7c377063db432c59f3ede0b8feb701b5aff45b613ce940711b57756e</w:t>
      </w:r>
    </w:p>
    <w:p>
      <w:r>
        <w:t>Masked_PatientID: 5776</w:t>
      </w:r>
    </w:p>
    <w:p>
      <w:r>
        <w:t>Order ID: 29ac838b50b7860e4be25bbf214e699f7d3233e25259a3c1ec48144d87e845ca</w:t>
      </w:r>
    </w:p>
    <w:p>
      <w:r>
        <w:t>Order Name: Chest X-ray, Erect</w:t>
      </w:r>
    </w:p>
    <w:p>
      <w:r>
        <w:t>Result Item Code: CHE-ER</w:t>
      </w:r>
    </w:p>
    <w:p>
      <w:r>
        <w:t>Performed Date Time: 28/7/2019 15:43</w:t>
      </w:r>
    </w:p>
    <w:p>
      <w:r>
        <w:t>Line Num: 1</w:t>
      </w:r>
    </w:p>
    <w:p>
      <w:r>
        <w:t>Text: HISTORY  lung ca REPORT AP SITTING Comparison made with prior chest radiograph dated 24 April 2019. There is interval increase in the right pleural effusion, with near total opacification  of the right hemithorax and leftward mediastinal shift. There is likely collapse  of the right lung.  New patchy airspace opacities are noted in the left lower zone, please correlate  clinically for infection.  New 0.6 cm nodular opacity projected over the anterior left third rib, possibly representing  metastasis given the clinical context. Right heart border is obscured, precluding assessment of heart size. Coronary stent  noted. Report Indicator: Further action or early intervention required Reported by: &lt;DOCTOR&gt;</w:t>
      </w:r>
    </w:p>
    <w:p>
      <w:r>
        <w:t>Accession Number: 01a8b28038ab245b9660dd431f33d8c948586d206283dfaac640f23b67705017</w:t>
      </w:r>
    </w:p>
    <w:p>
      <w:r>
        <w:t>Updated Date Time: 29/7/2019 11:53</w:t>
      </w:r>
    </w:p>
    <w:p>
      <w:pPr>
        <w:pStyle w:val="Heading2"/>
      </w:pPr>
      <w:r>
        <w:t>Layman Explanation</w:t>
      </w:r>
    </w:p>
    <w:p>
      <w:r>
        <w:t>This radiology report discusses HISTORY  lung ca REPORT AP SITTING Comparison made with prior chest radiograph dated 24 April 2019. There is interval increase in the right pleural effusion, with near total opacification  of the right hemithorax and leftward mediastinal shift. There is likely collapse  of the right lung.  New patchy airspace opacities are noted in the left lower zone, please correlate  clinically for infection.  New 0.6 cm nodular opacity projected over the anterior left third rib, possibly representing  metastasis given the clinical context. Right heart border is obscured, precluding assessment of heart size. Coronary stent  noted.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