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5792</w:t>
      </w:r>
    </w:p>
    <w:p>
      <w:r>
        <w:t>Visit Number: 63b753143c4d88194d1bc146bc2b488a8141c70a30736c65a9683719d96ab968</w:t>
      </w:r>
    </w:p>
    <w:p>
      <w:r>
        <w:t>Masked_PatientID: 5792</w:t>
      </w:r>
    </w:p>
    <w:p>
      <w:r>
        <w:t>Order ID: 64551295920c9465abc4d862dd9b0141066087751fea621ff15032d8869dd064</w:t>
      </w:r>
    </w:p>
    <w:p>
      <w:r>
        <w:t>Order Name: Chest X-ray</w:t>
      </w:r>
    </w:p>
    <w:p>
      <w:r>
        <w:t>Result Item Code: CHE-NOV</w:t>
      </w:r>
    </w:p>
    <w:p>
      <w:r>
        <w:t>Performed Date Time: 09/10/2018 14:42</w:t>
      </w:r>
    </w:p>
    <w:p>
      <w:r>
        <w:t>Line Num: 1</w:t>
      </w:r>
    </w:p>
    <w:p>
      <w:r>
        <w:t>Text:       HISTORY Before DIM MO clinic REPORT Comparison was made with the prior study dated 23 Aug 2018. Interval improvement to patchy airspace opacities in both lower zones.  No new consolidation or pleural effusion detected. A small 0.8 cm nodule is seen in the left lower zone. This is non-specific; a repeat  radiograph with nipple markers is suggested.  Stable mild biapical pleural thickening noted.   The heart is not enlarged.   May need further action Finalised by: &lt;DOCTOR&gt;</w:t>
      </w:r>
    </w:p>
    <w:p>
      <w:r>
        <w:t>Accession Number: 5e48591290457b5bfe84b5261e02807e13ff6d5288543cff1463a1e090f53d5e</w:t>
      </w:r>
    </w:p>
    <w:p>
      <w:r>
        <w:t>Updated Date Time: 10/10/2018 16:53</w:t>
      </w:r>
    </w:p>
    <w:p>
      <w:pPr>
        <w:pStyle w:val="Heading2"/>
      </w:pPr>
      <w:r>
        <w:t>Layman Explanation</w:t>
      </w:r>
    </w:p>
    <w:p>
      <w:r>
        <w:t>This radiology report discusses       HISTORY Before DIM MO clinic REPORT Comparison was made with the prior study dated 23 Aug 2018. Interval improvement to patchy airspace opacities in both lower zones.  No new consolidation or pleural effusion detected. A small 0.8 cm nodule is seen in the left lower zone. This is non-specific; a repeat  radiograph with nipple markers is suggested.  Stable mild biapical pleural thickening noted.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