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5814</w:t>
      </w:r>
    </w:p>
    <w:p>
      <w:r>
        <w:t>Visit Number: ceb663341fa0d7ff50053c7567ec4902a27d8efadeee37b7d208ea9386f6648e</w:t>
      </w:r>
    </w:p>
    <w:p>
      <w:r>
        <w:t>Masked_PatientID: 5807</w:t>
      </w:r>
    </w:p>
    <w:p>
      <w:r>
        <w:t>Order ID: 981a951afc275f4f292b58d81e1a82aba21b24d5de678d6985bfdfaae5931291</w:t>
      </w:r>
    </w:p>
    <w:p>
      <w:r>
        <w:t>Order Name: CT Chest, Abdomen and Pelvis</w:t>
      </w:r>
    </w:p>
    <w:p>
      <w:r>
        <w:t>Result Item Code: CTCHEABDP</w:t>
      </w:r>
    </w:p>
    <w:p>
      <w:r>
        <w:t>Performed Date Time: 05/1/2016 15:20</w:t>
      </w:r>
    </w:p>
    <w:p>
      <w:r>
        <w:t>Line Num: 1</w:t>
      </w:r>
    </w:p>
    <w:p>
      <w:r>
        <w:t>Text:       HISTORY acture desaturation; 65/male. bed bound due to cervical myelopathy. admitted under  colorectal for TECHNIQUE  Contrast enhanced scans of the thorax, abdomen and pelvis. Intravenous contrast: Omnipaque 350 - Volume (ml): 70.FINDINGS  The chest radiographs of 5 Jan 2016 were reviewed.  The CT colonography of 20 Aug  2015 was also reviewed. No grossly enlarged mediastinal or hilar lymph node is detected.  The major mediastinal  vessels opacify normally.  The heart is normal in size.  Coronary artery calcification  is seen.  No pericardial effusion is evident. Patchy consolidation with scattered milder ground-glass opacities are seen in both  lower lobes, more prominent on the right.  Mild bronchial wallthickening is seen  in the lower lobes.  Retained secretions are seen in the trachea, left main bronchus  and left lower lobe airways.  A nonspecific 2 mm nodule is seen in the left upper  lobe (04-68).  Small bilateral pleural effusions are seen. No overt pleural thickening  or nodularity is seen. There is a stable subcentimetre hypodensity in segment VII of the liver (05-20).   No new suspicious focal hepatic lesion is detected.  The gallbladder is contracted  and contains several calculi.  No gross biliary ductal dilatation is seen. The spleen, pancreas and adrenal glands appear unremarkable.    Wedge-shaped hypo  enhancing foci are seen in the upper half of the left kidney, suspicious for a ischaemia  or inflammation.  A stable subcentimetre left renal hypodensiy is likely a cyst.   No hydronephrosis is detected.  Incidental note is made of a duplication of the  left urinary collecting system. A Foley catheter is present in the contracted urinary bladder.  The prostate gland  and seminal vesicles appear grossly unremarkable.  Bowel calibre and distribution  are within normal limits. Diverticula are seen in the ascending colon. Mild ascites  is present. A stable prominent (about 6 – 7 mm) is seen in the left side of the pelvis  (5-111). No grossly enlarged intra-abdominal lymph node is seen.  There is paucity of subcutaneous fat and diffuse fat stranding noted.  The bones  are osteopenic.  Degenerative changes are present in the spine. There is an old left  4th rib fracture.  No destructive bone lesion is seen. CONCLUSION 1. Patchy consolidation with ground-glass opacities in both lower lobes, worse on  the right. The appearance is suspicious for infection. As retained secretions are  seen in the airways, the possibility of aspiration should be considered.  2. Hypo-enhancing foci in the upper half of the left kidney. Given the urinalysis  findings, this appearance is suspicious for pyelonephritis. Duplicated left urinary  collectingsystem. 3. Small bilateral pleural effusions, mild ascites and generalised fat stranding  may be related to hypoproteinaemia.  4. Non-specific 2 mm left upper lobe pulmonary nodule.   5. Stable subcentimetre hepatic hypodensity. Other stable / minor findings as described.  May need further action Finalised by: &lt;DOCTOR&gt;</w:t>
      </w:r>
    </w:p>
    <w:p>
      <w:r>
        <w:t>Accession Number: 61784e95af0f5ae27aa07a4f4723f9393bc013377add523d69ff0aefeaaf000e</w:t>
      </w:r>
    </w:p>
    <w:p>
      <w:r>
        <w:t>Updated Date Time: 05/1/2016 16:27</w:t>
      </w:r>
    </w:p>
    <w:p>
      <w:pPr>
        <w:pStyle w:val="Heading2"/>
      </w:pPr>
      <w:r>
        <w:t>Layman Explanation</w:t>
      </w:r>
    </w:p>
    <w:p>
      <w:r>
        <w:t>This radiology report discusses       HISTORY acture desaturation; 65/male. bed bound due to cervical myelopathy. admitted under  colorectal for TECHNIQUE  Contrast enhanced scans of the thorax, abdomen and pelvis. Intravenous contrast: Omnipaque 350 - Volume (ml): 70.FINDINGS  The chest radiographs of 5 Jan 2016 were reviewed.  The CT colonography of 20 Aug  2015 was also reviewed. No grossly enlarged mediastinal or hilar lymph node is detected.  The major mediastinal  vessels opacify normally.  The heart is normal in size.  Coronary artery calcification  is seen.  No pericardial effusion is evident. Patchy consolidation with scattered milder ground-glass opacities are seen in both  lower lobes, more prominent on the right.  Mild bronchial wallthickening is seen  in the lower lobes.  Retained secretions are seen in the trachea, left main bronchus  and left lower lobe airways.  A nonspecific 2 mm nodule is seen in the left upper  lobe (04-68).  Small bilateral pleural effusions are seen. No overt pleural thickening  or nodularity is seen. There is a stable subcentimetre hypodensity in segment VII of the liver (05-20).   No new suspicious focal hepatic lesion is detected.  The gallbladder is contracted  and contains several calculi.  No gross biliary ductal dilatation is seen. The spleen, pancreas and adrenal glands appear unremarkable.    Wedge-shaped hypo  enhancing foci are seen in the upper half of the left kidney, suspicious for a ischaemia  or inflammation.  A stable subcentimetre left renal hypodensiy is likely a cyst.   No hydronephrosis is detected.  Incidental note is made of a duplication of the  left urinary collecting system. A Foley catheter is present in the contracted urinary bladder.  The prostate gland  and seminal vesicles appear grossly unremarkable.  Bowel calibre and distribution  are within normal limits. Diverticula are seen in the ascending colon. Mild ascites  is present. A stable prominent (about 6 – 7 mm) is seen in the left side of the pelvis  (5-111). No grossly enlarged intra-abdominal lymph node is seen.  There is paucity of subcutaneous fat and diffuse fat stranding noted.  The bones  are osteopenic.  Degenerative changes are present in the spine. There is an old left  4th rib fracture.  No destructive bone lesion is seen. CONCLUSION 1. Patchy consolidation with ground-glass opacities in both lower lobes, worse on  the right. The appearance is suspicious for infection. As retained secretions are  seen in the airways, the possibility of aspiration should be considered.  2. Hypo-enhancing foci in the upper half of the left kidney. Given the urinalysis  findings, this appearance is suspicious for pyelonephritis. Duplicated left urinary  collectingsystem. 3. Small bilateral pleural effusions, mild ascites and generalised fat stranding  may be related to hypoproteinaemia.  4. Non-specific 2 mm left upper lobe pulmonary nodule.   5. Stable subcentimetre hepatic hypodensity. Other stable /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