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5828</w:t>
      </w:r>
    </w:p>
    <w:p>
      <w:r>
        <w:t>Visit Number: 1cb4efef27929296b2f0636a9e5f6b6be7326d988c995d59aa3d04375186c886</w:t>
      </w:r>
    </w:p>
    <w:p>
      <w:r>
        <w:t>Masked_PatientID: 5821</w:t>
      </w:r>
    </w:p>
    <w:p>
      <w:r>
        <w:t>Order ID: 24668f46a08862e4991434536afa7d2cecb9a97f3c8d5e1bc5bdf79c4ace0353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05/8/2015 3:27</w:t>
      </w:r>
    </w:p>
    <w:p>
      <w:r>
        <w:t>Line Num: 1</w:t>
      </w:r>
    </w:p>
    <w:p>
      <w:r>
        <w:t>Text:       HISTORY gen weakness REPORT Note is made of prior chest radiograph of 9 July 2015 and CT liver of 9 December  2014. Heart size cannot be accurately assessed on this AP projection.  Aortic arch calcification  is noted. There is suggestion of increased haziness over the right lower zone; suggest clinical  correlation. Mild blunting of the right costophrenic angle may be due to a small  pleural effusion. The left costophrenic angle is clear. No focal consolidation is  seen in the left lung. The radio-dense material projected over the right hypochondrium is likely related  to lipiodol deposition in the known segment 8 of the liver. The bones appear osteopenic. Small lucent areas are seen projected over the right  humerus and glenoid, non-specific. Suggest clinical correlation and if indicated,  dedicated shoulder imaging.   May need further action Reported by: &lt;DOCTOR&gt;</w:t>
      </w:r>
    </w:p>
    <w:p>
      <w:r>
        <w:t>Accession Number: 3ed312d9fe6afd85c710630d63491504f6b9d09ddf0ab7b0003a98bb18b101e5</w:t>
      </w:r>
    </w:p>
    <w:p>
      <w:r>
        <w:t>Updated Date Time: 05/8/2015 15:51</w:t>
      </w:r>
    </w:p>
    <w:p>
      <w:pPr>
        <w:pStyle w:val="Heading2"/>
      </w:pPr>
      <w:r>
        <w:t>Layman Explanation</w:t>
      </w:r>
    </w:p>
    <w:p>
      <w:r>
        <w:t>This radiology report discusses       HISTORY gen weakness REPORT Note is made of prior chest radiograph of 9 July 2015 and CT liver of 9 December  2014. Heart size cannot be accurately assessed on this AP projection.  Aortic arch calcification  is noted. There is suggestion of increased haziness over the right lower zone; suggest clinical  correlation. Mild blunting of the right costophrenic angle may be due to a small  pleural effusion. The left costophrenic angle is clear. No focal consolidation is  seen in the left lung. The radio-dense material projected over the right hypochondrium is likely related  to lipiodol deposition in the known segment 8 of the liver. The bones appear osteopenic. Small lucent areas are seen projected over the right  humerus and glenoid, non-specific. Suggest clinical correlation and if indicated,  dedicated shoulder imaging.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