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5826</w:t>
      </w:r>
    </w:p>
    <w:p>
      <w:r>
        <w:t>Visit Number: 8852071f1cfcaa1499029e922ec0b612ae03edf8b0e0ffa2747d555379e127e1</w:t>
      </w:r>
    </w:p>
    <w:p>
      <w:r>
        <w:t>Masked_PatientID: 5821</w:t>
      </w:r>
    </w:p>
    <w:p>
      <w:r>
        <w:t>Order ID: d6020a9c1fa94937d6fca859175cd01edaa822578d1b290326858e23951ca172</w:t>
      </w:r>
    </w:p>
    <w:p>
      <w:r>
        <w:t>Order Name: Chest X-ray</w:t>
      </w:r>
    </w:p>
    <w:p>
      <w:r>
        <w:t>Result Item Code: CHE-NOV</w:t>
      </w:r>
    </w:p>
    <w:p>
      <w:r>
        <w:t>Performed Date Time: 08/9/2015 15:58</w:t>
      </w:r>
    </w:p>
    <w:p>
      <w:r>
        <w:t>Line Num: 1</w:t>
      </w:r>
    </w:p>
    <w:p>
      <w:r>
        <w:t>Text:       HISTORY MDS, new hypotension , for septic workup REPORT CHEST RADIOGRAPH Comparison is made with previous chest radiograph of 06.09.2015. Mobile AP sitting film; the heart size cannot be accurately assessed. There are nodular opacities projected in both the mid and lower zones of both lungs  showing no significant interval change as compared with previous chest radiograph  of 06.09.2015. There is no significant interval change in the right lower zone and right perihilar  shadowing. Mild blunting of right costophrenic angle is suggestive of pleural effusion. Elevated right hemidiaphragm appears stable.   May need further action Finalised by: &lt;DOCTOR&gt;</w:t>
      </w:r>
    </w:p>
    <w:p>
      <w:r>
        <w:t>Accession Number: 2994d48fd2a79a27ced35ef8fcaa1e7d6a49386d6a00849b0723844d6c89755e</w:t>
      </w:r>
    </w:p>
    <w:p>
      <w:r>
        <w:t>Updated Date Time: 10/9/2015 16:11</w:t>
      </w:r>
    </w:p>
    <w:p>
      <w:pPr>
        <w:pStyle w:val="Heading2"/>
      </w:pPr>
      <w:r>
        <w:t>Layman Explanation</w:t>
      </w:r>
    </w:p>
    <w:p>
      <w:r>
        <w:t>This radiology report discusses       HISTORY MDS, new hypotension , for septic workup REPORT CHEST RADIOGRAPH Comparison is made with previous chest radiograph of 06.09.2015. Mobile AP sitting film; the heart size cannot be accurately assessed. There are nodular opacities projected in both the mid and lower zones of both lungs  showing no significant interval change as compared with previous chest radiograph  of 06.09.2015. There is no significant interval change in the right lower zone and right perihilar  shadowing. Mild blunting of right costophrenic angle is suggestive of pleural effusion. Elevated right hemidiaphragm appears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