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5823</w:t>
      </w:r>
    </w:p>
    <w:p>
      <w:r>
        <w:t>Visit Number: 8852071f1cfcaa1499029e922ec0b612ae03edf8b0e0ffa2747d555379e127e1</w:t>
      </w:r>
    </w:p>
    <w:p>
      <w:r>
        <w:t>Masked_PatientID: 5821</w:t>
      </w:r>
    </w:p>
    <w:p>
      <w:r>
        <w:t>Order ID: 39042b0740019536ad3614347708a17d36fd325155bb05c4b71071e53e16d9d2</w:t>
      </w:r>
    </w:p>
    <w:p>
      <w:r>
        <w:t>Order Name: CT Aortogram (Chest, Abdomen)</w:t>
      </w:r>
    </w:p>
    <w:p>
      <w:r>
        <w:t>Result Item Code: AORTOCA</w:t>
      </w:r>
    </w:p>
    <w:p>
      <w:r>
        <w:t>Performed Date Time: 14/8/2015 15:27</w:t>
      </w:r>
    </w:p>
    <w:p>
      <w:r>
        <w:t>Line Num: 1</w:t>
      </w:r>
    </w:p>
    <w:p>
      <w:r>
        <w:t>Text:       HISTORY CT Angio thorax/ abdo/pelvis to exclude aneurysm Known MDS RAEB 2 , new dusky toes multiple - left 5th toe/ big toe, right 5th toe.  seen by vascular for CT to assess for aneurysm as a source TECHNIQUE Scans acquired as per department protocol. Intravenous contrast: Omnipaque 350 - Volume (ml): 80 FINDINGS  Compared with the previous CT liver study dated 09/12/2014.  Note also made of previous  CT chest study dated 15/04/2014. Left sided aortic arch, with usual branching pattern arch vessels.  The thoracic  and abdominal aorta are normal in calibre without any focal aneurysm or dissection.   Atheromatous changes in form of calcified plaques present in distal arch and scattered  throughout the length of the thoracoabdominal aorta as well as iliac vessels but  without causing significant stenosis.  There are some soft plaques seen protruding  into the lumen of the descending thoracic aorta for example (401 - 44 and 53).  No  periaortic haematomas. The visceral branches of abdominal aorta appear grossly patent.   The iliac and common femoral arteries in their visualised extent are grossly patent  but show scattered atheromatous plaques. Small volume mediastinal nodes, not enlarged by sizecriteria.  Small left supraclavicular  lymph nodes are also present, which are stable.  Rest of the mediastinal vasculature  enhances normally.  The central pulmonary arteries are mildly dilated, the pulmonary  trunk measures up to 3.2 cm in diameter, probably indicating a degree of pulmonary  arterial hypertension. There is a trace right effusion with associated minor atelectasis.  The lungs show  emphysematous changes and scattered scarring bilaterally.  There are two subcentimetre  nodules in the left lower lobe (401 - 55 and 60).  These were not present on previous  CT study and are indeterminate. Some nonspecific nodularity along right major fissure  as well (401 - 55).  There is some intraluminal density in the right main bronchus  (401 - 37), likely retained secretions.   The liver is again noted to be cirrhotic.  There is a focus of lipidolol uptake in  right hepatic lobe near dome with a large heterogeneously enhancing mass surrounding  it, measuring about 9.4 x 8.3 cm which has increased in size compared to previous  CT  Study.  Other previously seen lesions in both hepatic lobes are however not well  visualised in this arterial phase only study.  The portal vein appears grossly patent  in this arterialphase scan. A solitary gallstone in gallbladder.  No features of cholecystitis or biliary dilatation.   There is mild splenomegaly, indicating underlying portal hypertension.  Again noted  is a 3 x 2.2 cm enhancing nodule in the pancreas tail (401 - 98).  This nodule enhances  similar to spleen.  Although it has increased in size compared to previous CT studies,  it most likely represents a splenic rest in pancreatic tail. Bilateral renal hypodensities, too small for characterisation but stable, likely  cysts.  The adrenal glands and bowel loops appear grossly normal. The prostate shows a few metallic densities within, likely related to previous brachytherapy  beads.  A small calcified densities present in the right side of theurinary bladder  (401 - 178)), interval new finding.  This could be either in the wall of the bladder  (dystrophic calcification) or may represent small calculi.  There is mild fullness  of the ureters bilaterally.  Mild thickening of the under distended urinary bladder  may represent a degree of cystitis, stable. Some small volume lymph nodes in upper abdomen and porta, may just be reactive.   no ascites.  No destructive bony lesions. CONCLUSION 1. Normal calibred aorta with noevidence of aortic aneurysm or dissection.  Atheromatous  changes in distal arch and scattered throughout thoracoabdominal aorta and iliac  vessels, but without causing significant stenosis.  Some prominent soft plaques noted  protruding into the aortic lumen in mid thoracic aorta as described. 2. Cirrhotic liver with splenomegaly.  Large hypervascular mass surrounding a previous  focus of  Lipiodolol in right dome of the liver which shows interval increase in  size in keeping with progressive HCC.  Other previously seen hypervascular lesions  are not well seen in this arterial phase scan only. 3. Enhancing nodule in pancreatic tail though larger from previous scan appear to  enhance similar to the spleen and may represent intrapancreatic splenunculus. 4. Emphysematous changes in lungs.  Two small nodules in left lower lobe not previously  seen, indeterminate. 5. Small focus of calcification along right wall of the urinary bladder may either  represent dystrophic calcification in the wall or small calculi.   May need further action Finalised by: &lt;DOCTOR&gt;</w:t>
      </w:r>
    </w:p>
    <w:p>
      <w:r>
        <w:t>Accession Number: 90d2e8c68263ec855676bcb12007c24f1c0903c45fc50ed52fddef5b90fdd164</w:t>
      </w:r>
    </w:p>
    <w:p>
      <w:r>
        <w:t>Updated Date Time: 14/8/2015 16:42</w:t>
      </w:r>
    </w:p>
    <w:p>
      <w:pPr>
        <w:pStyle w:val="Heading2"/>
      </w:pPr>
      <w:r>
        <w:t>Layman Explanation</w:t>
      </w:r>
    </w:p>
    <w:p>
      <w:r>
        <w:t>This radiology report discusses       HISTORY CT Angio thorax/ abdo/pelvis to exclude aneurysm Known MDS RAEB 2 , new dusky toes multiple - left 5th toe/ big toe, right 5th toe.  seen by vascular for CT to assess for aneurysm as a source TECHNIQUE Scans acquired as per department protocol. Intravenous contrast: Omnipaque 350 - Volume (ml): 80 FINDINGS  Compared with the previous CT liver study dated 09/12/2014.  Note also made of previous  CT chest study dated 15/04/2014. Left sided aortic arch, with usual branching pattern arch vessels.  The thoracic  and abdominal aorta are normal in calibre without any focal aneurysm or dissection.   Atheromatous changes in form of calcified plaques present in distal arch and scattered  throughout the length of the thoracoabdominal aorta as well as iliac vessels but  without causing significant stenosis.  There are some soft plaques seen protruding  into the lumen of the descending thoracic aorta for example (401 - 44 and 53).  No  periaortic haematomas. The visceral branches of abdominal aorta appear grossly patent.   The iliac and common femoral arteries in their visualised extent are grossly patent  but show scattered atheromatous plaques. Small volume mediastinal nodes, not enlarged by sizecriteria.  Small left supraclavicular  lymph nodes are also present, which are stable.  Rest of the mediastinal vasculature  enhances normally.  The central pulmonary arteries are mildly dilated, the pulmonary  trunk measures up to 3.2 cm in diameter, probably indicating a degree of pulmonary  arterial hypertension. There is a trace right effusion with associated minor atelectasis.  The lungs show  emphysematous changes and scattered scarring bilaterally.  There are two subcentimetre  nodules in the left lower lobe (401 - 55 and 60).  These were not present on previous  CT study and are indeterminate. Some nonspecific nodularity along right major fissure  as well (401 - 55).  There is some intraluminal density in the right main bronchus  (401 - 37), likely retained secretions.   The liver is again noted to be cirrhotic.  There is a focus of lipidolol uptake in  right hepatic lobe near dome with a large heterogeneously enhancing mass surrounding  it, measuring about 9.4 x 8.3 cm which has increased in size compared to previous  CT  Study.  Other previously seen lesions in both hepatic lobes are however not well  visualised in this arterial phase only study.  The portal vein appears grossly patent  in this arterialphase scan. A solitary gallstone in gallbladder.  No features of cholecystitis or biliary dilatation.   There is mild splenomegaly, indicating underlying portal hypertension.  Again noted  is a 3 x 2.2 cm enhancing nodule in the pancreas tail (401 - 98).  This nodule enhances  similar to spleen.  Although it has increased in size compared to previous CT studies,  it most likely represents a splenic rest in pancreatic tail. Bilateral renal hypodensities, too small for characterisation but stable, likely  cysts.  The adrenal glands and bowel loops appear grossly normal. The prostate shows a few metallic densities within, likely related to previous brachytherapy  beads.  A small calcified densities present in the right side of theurinary bladder  (401 - 178)), interval new finding.  This could be either in the wall of the bladder  (dystrophic calcification) or may represent small calculi.  There is mild fullness  of the ureters bilaterally.  Mild thickening of the under distended urinary bladder  may represent a degree of cystitis, stable. Some small volume lymph nodes in upper abdomen and porta, may just be reactive.   no ascites.  No destructive bony lesions. CONCLUSION 1. Normal calibred aorta with noevidence of aortic aneurysm or dissection.  Atheromatous  changes in distal arch and scattered throughout thoracoabdominal aorta and iliac  vessels, but without causing significant stenosis.  Some prominent soft plaques noted  protruding into the aortic lumen in mid thoracic aorta as described. 2. Cirrhotic liver with splenomegaly.  Large hypervascular mass surrounding a previous  focus of  Lipiodolol in right dome of the liver which shows interval increase in  size in keeping with progressive HCC.  Other previously seen hypervascular lesions  are not well seen in this arterial phase scan only. 3. Enhancing nodule in pancreatic tail though larger from previous scan appear to  enhance similar to the spleen and may represent intrapancreatic splenunculus. 4. Emphysematous changes in lungs.  Two small nodules in left lower lobe not previously  seen, indeterminate. 5. Small focus of calcification along right wall of the urinary bladder may either  represent dystrophic calcification in the wall or small calculi.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