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5831</w:t>
      </w:r>
    </w:p>
    <w:p>
      <w:r>
        <w:t>Visit Number: a1e465b102c40944931b52f371399bb8a733242a5790604efddd34e84e51cdd1</w:t>
      </w:r>
    </w:p>
    <w:p>
      <w:r>
        <w:t>Masked_PatientID: 5829</w:t>
      </w:r>
    </w:p>
    <w:p>
      <w:r>
        <w:t>Order ID: 19ece1a9877b4a893ff10cbfbd5d93db0dd36acd12262566e4079d7284d72ac9</w:t>
      </w:r>
    </w:p>
    <w:p>
      <w:r>
        <w:t>Order Name: Chest X-ray, Erect</w:t>
      </w:r>
    </w:p>
    <w:p>
      <w:r>
        <w:t>Result Item Code: CHE-ER</w:t>
      </w:r>
    </w:p>
    <w:p>
      <w:r>
        <w:t>Performed Date Time: 04/10/2017 11:25</w:t>
      </w:r>
    </w:p>
    <w:p>
      <w:r>
        <w:t>Line Num: 1</w:t>
      </w:r>
    </w:p>
    <w:p>
      <w:r>
        <w:t>Text:       HISTORY CP  hx of AAA REPORT  Chest A P sitting: Previous radiograph dated 13/07/2016 and CT aortogram study dated 16/02/2017 were  reviewed. Stable calcified lung granulomas and calcified pleural plaques are noted bilaterally.  No consolidation or pleural effusion is seen. The heart is mildly enlarged.   Known / Minor  Reported by: &lt;DOCTOR&gt;</w:t>
      </w:r>
    </w:p>
    <w:p>
      <w:r>
        <w:t>Accession Number: 518eea7e6f4d39044c5051116eb1b69fe7fed059f606f4fbafa88074662c2b50</w:t>
      </w:r>
    </w:p>
    <w:p>
      <w:r>
        <w:t>Updated Date Time: 04/10/2017 17:10</w:t>
      </w:r>
    </w:p>
    <w:p>
      <w:pPr>
        <w:pStyle w:val="Heading2"/>
      </w:pPr>
      <w:r>
        <w:t>Layman Explanation</w:t>
      </w:r>
    </w:p>
    <w:p>
      <w:r>
        <w:t>This radiology report discusses       HISTORY CP  hx of AAA REPORT  Chest A P sitting: Previous radiograph dated 13/07/2016 and CT aortogram study dated 16/02/2017 were  reviewed. Stable calcified lung granulomas and calcified pleural plaques are noted bilaterally.  No consolidation or pleural effusion is seen. The heart is mildly enlarged.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