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5855</w:t>
      </w:r>
    </w:p>
    <w:p>
      <w:r>
        <w:t>Visit Number: b5568b0c09ac461fea79fd3a159bde40303040e366f9c65bc918cf36f33d28e2</w:t>
      </w:r>
    </w:p>
    <w:p>
      <w:r>
        <w:t>Masked_PatientID: 5852</w:t>
      </w:r>
    </w:p>
    <w:p>
      <w:r>
        <w:t>Order ID: 09d682e461f4e252593e9e2601ce59913fcaf3b15aef086a3e996c6280b5cd6d</w:t>
      </w:r>
    </w:p>
    <w:p>
      <w:r>
        <w:t>Order Name: Chest X-ray, Erect</w:t>
      </w:r>
    </w:p>
    <w:p>
      <w:r>
        <w:t>Result Item Code: CHE-ER</w:t>
      </w:r>
    </w:p>
    <w:p>
      <w:r>
        <w:t>Performed Date Time: 24/6/2019 10:10</w:t>
      </w:r>
    </w:p>
    <w:p>
      <w:r>
        <w:t>Line Num: 1</w:t>
      </w:r>
    </w:p>
    <w:p>
      <w:r>
        <w:t>Text: HISTORY  cough x 1/12 no LOW/ hemomptysis/ fever REPORT The heart is enlarged.   No lung lesion is seen. Report Indicator: Known / Minor Finalised by: &lt;DOCTOR&gt;</w:t>
      </w:r>
    </w:p>
    <w:p>
      <w:r>
        <w:t>Accession Number: 5ac7c2ceca390043da2e76c736de1fd03adb5189851f83291e51949156a82bd6</w:t>
      </w:r>
    </w:p>
    <w:p>
      <w:r>
        <w:t>Updated Date Time: 24/6/2019 10:40</w:t>
      </w:r>
    </w:p>
    <w:p>
      <w:pPr>
        <w:pStyle w:val="Heading2"/>
      </w:pPr>
      <w:r>
        <w:t>Layman Explanation</w:t>
      </w:r>
    </w:p>
    <w:p>
      <w:r>
        <w:t>This radiology report discusses HISTORY  cough x 1/12 no LOW/ hemomptysis/ fever REPORT The heart is enlarged.   No lung lesion is seen. Report Indicator: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