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5869</w:t>
      </w:r>
    </w:p>
    <w:p>
      <w:r>
        <w:t>Visit Number: 019f1a207b929d78e141b176ce0ee8d4c05844b2252afaeb8322a470aa257745</w:t>
      </w:r>
    </w:p>
    <w:p>
      <w:r>
        <w:t>Masked_PatientID: 5867</w:t>
      </w:r>
    </w:p>
    <w:p>
      <w:r>
        <w:t>Order ID: 55257185e123f57171fed75976d1e632c42728473c1f7dfb3c704295947fb53d</w:t>
      </w:r>
    </w:p>
    <w:p>
      <w:r>
        <w:t>Order Name: Chest X-ray, Erect</w:t>
      </w:r>
    </w:p>
    <w:p>
      <w:r>
        <w:t>Result Item Code: CHE-ER</w:t>
      </w:r>
    </w:p>
    <w:p>
      <w:r>
        <w:t>Performed Date Time: 07/10/2019 9:25</w:t>
      </w:r>
    </w:p>
    <w:p>
      <w:r>
        <w:t>Line Num: 1</w:t>
      </w:r>
    </w:p>
    <w:p>
      <w:r>
        <w:t>Text: HISTORY  f/u for right lower pleural effusion due to  pneumonia REPORT Comparison was made with the prior study dated 6 Sep 2019. Interval improvement of right lower zone consolidation and resolution of small right  pleural effusion. No new consolidation or pleural effusion detected.  The heart size is normal. The thoracic aorta is unfolded.  Gallstones noted at the right hypochondrium.  Report Indicator: Known / Minor Finalised by: &lt;DOCTOR&gt;</w:t>
      </w:r>
    </w:p>
    <w:p>
      <w:r>
        <w:t>Accession Number: a0bda3637bfb464ad295cfa63e3dee6230ee57660b84c37fb324efc13b03f658</w:t>
      </w:r>
    </w:p>
    <w:p>
      <w:r>
        <w:t>Updated Date Time: 07/10/2019 9:54</w:t>
      </w:r>
    </w:p>
    <w:p>
      <w:pPr>
        <w:pStyle w:val="Heading2"/>
      </w:pPr>
      <w:r>
        <w:t>Layman Explanation</w:t>
      </w:r>
    </w:p>
    <w:p>
      <w:r>
        <w:t>This radiology report discusses HISTORY  f/u for right lower pleural effusion due to  pneumonia REPORT Comparison was made with the prior study dated 6 Sep 2019. Interval improvement of right lower zone consolidation and resolution of small right  pleural effusion. No new consolidation or pleural effusion detected.  The heart size is normal. The thoracic aorta is unfolded.  Gallstones noted at the right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