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5879</w:t>
      </w:r>
    </w:p>
    <w:p>
      <w:r>
        <w:t>Visit Number: 6fd813f5e35249e3cee2cdf417eca8490515ac37cdfca19bc5e331eb36e8bc66</w:t>
      </w:r>
    </w:p>
    <w:p>
      <w:r>
        <w:t>Masked_PatientID: 5874</w:t>
      </w:r>
    </w:p>
    <w:p>
      <w:r>
        <w:t>Order ID: d8d499c8c9bfba46c3532e7ce8fba62621e04c5f8fd482c865d8880ba871f032</w:t>
      </w:r>
    </w:p>
    <w:p>
      <w:r>
        <w:t>Order Name: Chest X-ray</w:t>
      </w:r>
    </w:p>
    <w:p>
      <w:r>
        <w:t>Result Item Code: CHE-NOV</w:t>
      </w:r>
    </w:p>
    <w:p>
      <w:r>
        <w:t>Performed Date Time: 03/2/2019 15:57</w:t>
      </w:r>
    </w:p>
    <w:p>
      <w:r>
        <w:t>Line Num: 1</w:t>
      </w:r>
    </w:p>
    <w:p>
      <w:r>
        <w:t>Text:       HISTORY NGT placement REPORT  X-ray taken on the same day at 10:40 a.m. was reviewed. The tip of the NG tube is seen in the proximal oesophagus and readjustment is needed.   The rest of the radiological findings are unchanged. May need further action Finalised by: &lt;DOCTOR&gt;</w:t>
      </w:r>
    </w:p>
    <w:p>
      <w:r>
        <w:t>Accession Number: 228255b6d31769f348b5dcb145d121b0c11a8df1c8adf0bf235366225a592e1f</w:t>
      </w:r>
    </w:p>
    <w:p>
      <w:r>
        <w:t>Updated Date Time: 05/2/2019 10:05</w:t>
      </w:r>
    </w:p>
    <w:p>
      <w:pPr>
        <w:pStyle w:val="Heading2"/>
      </w:pPr>
      <w:r>
        <w:t>Layman Explanation</w:t>
      </w:r>
    </w:p>
    <w:p>
      <w:r>
        <w:t>This radiology report discusses       HISTORY NGT placement REPORT  X-ray taken on the same day at 10:40 a.m. was reviewed. The tip of the NG tube is seen in the proximal oesophagus and readjustment is needed.   The rest of the radiological findings are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