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5886</w:t>
      </w:r>
    </w:p>
    <w:p>
      <w:r>
        <w:t>Visit Number: 455d279958240d814d5d6dc215e674e36df0a385f3fdfae7f7fa72f153c9c05a</w:t>
      </w:r>
    </w:p>
    <w:p>
      <w:r>
        <w:t>Masked_PatientID: 5886</w:t>
      </w:r>
    </w:p>
    <w:p>
      <w:r>
        <w:t>Order ID: b219eb5e8da7f69166a1f2a17145a787b99949943b775be3849cc097f9b076f7</w:t>
      </w:r>
    </w:p>
    <w:p>
      <w:r>
        <w:t>Order Name: Chest X-ray</w:t>
      </w:r>
    </w:p>
    <w:p>
      <w:r>
        <w:t>Result Item Code: CHE-NOV</w:t>
      </w:r>
    </w:p>
    <w:p>
      <w:r>
        <w:t>Performed Date Time: 17/9/2018 13:46</w:t>
      </w:r>
    </w:p>
    <w:p>
      <w:r>
        <w:t>Line Num: 1</w:t>
      </w:r>
    </w:p>
    <w:p>
      <w:r>
        <w:t>Text:       HISTORY fall right maxillary and right lip bruising right periorbital hematoma REPORT The chest radiograph of 9 February 2018 was reviewed. The cardiac size is normal.  The thoracic aorta is unfolded with calcifications. No displaced rib fracture or pneumothorax is seen in this single PA view.  No consolidation  or pleural effusion is detected. Degenerative changes are noted in the imaged spine and bilateral shoulder joints.   Known / Minor Reported by: &lt;DOCTOR&gt;</w:t>
      </w:r>
    </w:p>
    <w:p>
      <w:r>
        <w:t>Accession Number: e286df175fe272c100e3e93de24e1ce845f0d0efef00622ca72f67a5a692bbf2</w:t>
      </w:r>
    </w:p>
    <w:p>
      <w:r>
        <w:t>Updated Date Time: 18/9/2018 11:31</w:t>
      </w:r>
    </w:p>
    <w:p>
      <w:pPr>
        <w:pStyle w:val="Heading2"/>
      </w:pPr>
      <w:r>
        <w:t>Layman Explanation</w:t>
      </w:r>
    </w:p>
    <w:p>
      <w:r>
        <w:t>This radiology report discusses       HISTORY fall right maxillary and right lip bruising right periorbital hematoma REPORT The chest radiograph of 9 February 2018 was reviewed. The cardiac size is normal.  The thoracic aorta is unfolded with calcifications. No displaced rib fracture or pneumothorax is seen in this single PA view.  No consolidation  or pleural effusion is detected. Degenerative changes are noted in the imaged spine and bilateral shoulder joints.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