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5892</w:t>
      </w:r>
    </w:p>
    <w:p>
      <w:r>
        <w:t>Visit Number: 01e505fcfe42b52f13d898350953254b0208a1ef8d0ee750be99ad6a9cded818</w:t>
      </w:r>
    </w:p>
    <w:p>
      <w:r>
        <w:t>Masked_PatientID: 5892</w:t>
      </w:r>
    </w:p>
    <w:p>
      <w:r>
        <w:t>Order ID: 3a2b90936fb7ed4ce588e5171067ea8a42f0d5476811cc1dd136ae330f7e9ce6</w:t>
      </w:r>
    </w:p>
    <w:p>
      <w:r>
        <w:t>Order Name: Chest X-ray</w:t>
      </w:r>
    </w:p>
    <w:p>
      <w:r>
        <w:t>Result Item Code: CHE-NOV</w:t>
      </w:r>
    </w:p>
    <w:p>
      <w:r>
        <w:t>Performed Date Time: 19/1/2016 20:02</w:t>
      </w:r>
    </w:p>
    <w:p>
      <w:r>
        <w:t>Line Num: 1</w:t>
      </w:r>
    </w:p>
    <w:p>
      <w:r>
        <w:t>Text:       HISTORY URTI REPORT No previous chest radiographs. No consolidation or pleural effusion is detected.  The heart size is normal.   Normal Reported by: &lt;DOCTOR&gt;</w:t>
      </w:r>
    </w:p>
    <w:p>
      <w:r>
        <w:t>Accession Number: 5402eaacc7618e7e59eb57f45414f111f8408069ac3b02ec5e98486d5284e473</w:t>
      </w:r>
    </w:p>
    <w:p>
      <w:r>
        <w:t>Updated Date Time: 20/1/2016 16:18</w:t>
      </w:r>
    </w:p>
    <w:p>
      <w:pPr>
        <w:pStyle w:val="Heading2"/>
      </w:pPr>
      <w:r>
        <w:t>Layman Explanation</w:t>
      </w:r>
    </w:p>
    <w:p>
      <w:r>
        <w:t>This radiology report discusses       HISTORY URTI REPORT No previous chest radiographs. No consolidation or pleural effusion is detected.  The heart size is normal.   Normal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