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5912</w:t>
      </w:r>
    </w:p>
    <w:p>
      <w:r>
        <w:t>Visit Number: 77586127794aea8dda6e6f835bff46b8ec6d04f118e1bf42548fbb7139fd83d4</w:t>
      </w:r>
    </w:p>
    <w:p>
      <w:r>
        <w:t>Masked_PatientID: 5908</w:t>
      </w:r>
    </w:p>
    <w:p>
      <w:r>
        <w:t>Order ID: 3413ae415e02f68743f3246c0199bd11a23a0c18adcb69c575794dd667cbd7d4</w:t>
      </w:r>
    </w:p>
    <w:p>
      <w:r>
        <w:t>Order Name: Chest X-ray</w:t>
      </w:r>
    </w:p>
    <w:p>
      <w:r>
        <w:t>Result Item Code: CHE-NOV</w:t>
      </w:r>
    </w:p>
    <w:p>
      <w:r>
        <w:t>Performed Date Time: 13/3/2015 0:16</w:t>
      </w:r>
    </w:p>
    <w:p>
      <w:r>
        <w:t>Line Num: 1</w:t>
      </w:r>
    </w:p>
    <w:p>
      <w:r>
        <w:t>Text:       HISTORY hypotension, desat. just had perm cath inserted today REPORT The heart size cannot be accurately assessed as this is an AP film.  There is suggestion of patchy airspace shadows in the left retrocardiac region. Atelectasis is seen in the right lower zone. Small left pleural effusion is noted. The central venous line is satisfactory in position.   May need further action Finalised by: &lt;DOCTOR&gt;</w:t>
      </w:r>
    </w:p>
    <w:p>
      <w:r>
        <w:t>Accession Number: b4b89149ce76ed747ec24a1f05aef4882870f659df00e72b26b2a86c4f402315</w:t>
      </w:r>
    </w:p>
    <w:p>
      <w:r>
        <w:t>Updated Date Time: 13/3/2015 18:39</w:t>
      </w:r>
    </w:p>
    <w:p>
      <w:pPr>
        <w:pStyle w:val="Heading2"/>
      </w:pPr>
      <w:r>
        <w:t>Layman Explanation</w:t>
      </w:r>
    </w:p>
    <w:p>
      <w:r>
        <w:t>This radiology report discusses       HISTORY hypotension, desat. just had perm cath inserted today REPORT The heart size cannot be accurately assessed as this is an AP film.  There is suggestion of patchy airspace shadows in the left retrocardiac region. Atelectasis is seen in the right lower zone. Small left pleural effusion is noted. The central venous line is satisfactory in position.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