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5910</w:t>
      </w:r>
    </w:p>
    <w:p>
      <w:r>
        <w:t>Visit Number: f4dea76c5421d40b0682721e5a9f279b3303ea431c17898062e3968130f8d1b4</w:t>
      </w:r>
    </w:p>
    <w:p>
      <w:r>
        <w:t>Masked_PatientID: 5908</w:t>
      </w:r>
    </w:p>
    <w:p>
      <w:r>
        <w:t>Order ID: a20524992df2347551d41e36a8ea79ef69f3a7b516cdcf43aa80fab506dde5e0</w:t>
      </w:r>
    </w:p>
    <w:p>
      <w:r>
        <w:t>Order Name: CT Chest or Thorax</w:t>
      </w:r>
    </w:p>
    <w:p>
      <w:r>
        <w:t>Result Item Code: CTCHE</w:t>
      </w:r>
    </w:p>
    <w:p>
      <w:r>
        <w:t>Performed Date Time: 20/1/2015 19:22</w:t>
      </w:r>
    </w:p>
    <w:p>
      <w:r>
        <w:t>Line Num: 1</w:t>
      </w:r>
    </w:p>
    <w:p>
      <w:r>
        <w:t>Text:       HISTORY 5 mm spiculated opacity projected over the right 7th posterior rib. TECHNIQUE Scans acquired as per department protocol. Intravenous contrast: Optiray 350 - Volume (ml): 50 FINDINGS Correlation was made with a previous chest radiograph of 17 January 2015 and note  is made of the recent CT abdomen and pelvis of the same date. A pulmonary nodule measuring 0.8 x 0.5 cm is detected in the anterior segment of  the right upper lobe abutting the horizontal fissure(series six, image 48). Another  tiny nodule measuring 0.2 cm is seen adjacent to it (series six/ image 48) with another  nodule in the posterior segment (series six image 45). A few discrete nodules are  seen in the middle lobe, the larger of these measures 0.5 cm (series six, image 54).  There are tree in bud changes at the left upper lobe principally within the apical  posterior region (series six image 40). Parenchymal distortion and atelectasis is  present at the anterior segment of the left upper lobe.  Atelectasis is seen in the  middle lobe, lingula segment as well as bilateral lower lobes. Bilateral small pleural  effusions are present, left more than right. The small cavitating lesion at the left  lower lobe seen on this scan of 27 December 2014 has decreased in size on the scan  of 17 January 2014.  This lesion is not visualised on the current examination but  there is atelectasis in the lower lobes due to bilateral effusions. No significantly enlarged hilar, mediastinal or supraclavicular lymph node detected. Trace pericardial effusion is present.  Atheromatous calcifications are seen along  the coronary arteries. A hypodense nodule measuring 0.7 cm is seen in the left thyroid lobe. The oesophagus is slightly distended.  A rounded density measuring 0.9 cm is seen  in the lower oesophagus which may represent ingested foreign object/tablet.  Ascites and free intraperitoneal air were seen in the most recent CT scan of 17th  Jan 2015, in keeping with on-going peritoneal dialysis.  CONCLUSION Discrete pulmonary nodules in the right upper and middle lobes appear to have developed  on the chest radiographs since 26 December 2014.  A CT scan performed on 27 December  2014 shows the presence of a cavitating nodule in the left lower lobe which appears  to have resolved (although the atelectasis that is present on the current scan would  make this less reliable). The temporal events favour a inflammatory aetiology and  given thedistribution of the lesions small embolic lesions (?septic emboli) are  deemed likely. The lung lesions may be resolving given the radiological progression  of the left lower lobe cavity.   Indeterminate rounded metallic density in the lower oesophagus may represent an ingested  foreign body or tablet. Dr. Audrey was apprised of this finding by Dr. Cynthia on  21st Jan 2015 at 08:05 hours.  Bilateral pleural effusion, trace pericardial effusion and ascites are in keeping  with end-stage renal failure on peritoneal dialysis.   May need further action Peter Cynthia Assimta , Vetter (Radiologist/Radiographer) , 14480J Finalised by: &lt;DOCTOR&gt;</w:t>
      </w:r>
    </w:p>
    <w:p>
      <w:r>
        <w:t>Accession Number: 02f4214f6fbc35d2cc29fbccb98f58b40bf7fee408a67f0305d1f8d9a1e38564</w:t>
      </w:r>
    </w:p>
    <w:p>
      <w:r>
        <w:t>Updated Date Time: 21/1/2015 9:54</w:t>
      </w:r>
    </w:p>
    <w:p>
      <w:pPr>
        <w:pStyle w:val="Heading2"/>
      </w:pPr>
      <w:r>
        <w:t>Layman Explanation</w:t>
      </w:r>
    </w:p>
    <w:p>
      <w:r>
        <w:t>This radiology report discusses       HISTORY 5 mm spiculated opacity projected over the right 7th posterior rib. TECHNIQUE Scans acquired as per department protocol. Intravenous contrast: Optiray 350 - Volume (ml): 50 FINDINGS Correlation was made with a previous chest radiograph of 17 January 2015 and note  is made of the recent CT abdomen and pelvis of the same date. A pulmonary nodule measuring 0.8 x 0.5 cm is detected in the anterior segment of  the right upper lobe abutting the horizontal fissure(series six, image 48). Another  tiny nodule measuring 0.2 cm is seen adjacent to it (series six/ image 48) with another  nodule in the posterior segment (series six image 45). A few discrete nodules are  seen in the middle lobe, the larger of these measures 0.5 cm (series six, image 54).  There are tree in bud changes at the left upper lobe principally within the apical  posterior region (series six image 40). Parenchymal distortion and atelectasis is  present at the anterior segment of the left upper lobe.  Atelectasis is seen in the  middle lobe, lingula segment as well as bilateral lower lobes. Bilateral small pleural  effusions are present, left more than right. The small cavitating lesion at the left  lower lobe seen on this scan of 27 December 2014 has decreased in size on the scan  of 17 January 2014.  This lesion is not visualised on the current examination but  there is atelectasis in the lower lobes due to bilateral effusions. No significantly enlarged hilar, mediastinal or supraclavicular lymph node detected. Trace pericardial effusion is present.  Atheromatous calcifications are seen along  the coronary arteries. A hypodense nodule measuring 0.7 cm is seen in the left thyroid lobe. The oesophagus is slightly distended.  A rounded density measuring 0.9 cm is seen  in the lower oesophagus which may represent ingested foreign object/tablet.  Ascites and free intraperitoneal air were seen in the most recent CT scan of 17th  Jan 2015, in keeping with on-going peritoneal dialysis.  CONCLUSION Discrete pulmonary nodules in the right upper and middle lobes appear to have developed  on the chest radiographs since 26 December 2014.  A CT scan performed on 27 December  2014 shows the presence of a cavitating nodule in the left lower lobe which appears  to have resolved (although the atelectasis that is present on the current scan would  make this less reliable). The temporal events favour a inflammatory aetiology and  given thedistribution of the lesions small embolic lesions (?septic emboli) are  deemed likely. The lung lesions may be resolving given the radiological progression  of the left lower lobe cavity.   Indeterminate rounded metallic density in the lower oesophagus may represent an ingested  foreign body or tablet. Dr. Audrey was apprised of this finding by Dr. Cynthia on  21st Jan 2015 at 08:05 hours.  Bilateral pleural effusion, trace pericardial effusion and ascites are in keeping  with end-stage renal failure on peritoneal dialysis.   May need further action Peter Cynthia Assimta , Vetter (Radiologist/Radiographer) , 14480J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