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5925</w:t>
      </w:r>
    </w:p>
    <w:p>
      <w:r>
        <w:t>Visit Number: 1a05bf06eec1d1f65c0e0281b779f5ac8dc29a8ba9d14dee479d1c0e1f396824</w:t>
      </w:r>
    </w:p>
    <w:p>
      <w:r>
        <w:t>Masked_PatientID: 5914</w:t>
      </w:r>
    </w:p>
    <w:p>
      <w:r>
        <w:t>Order ID: 074dfa67c0b757735eb252b55158ce1e1dcd198d4034aa6ffe380e75ac920c8e</w:t>
      </w:r>
    </w:p>
    <w:p>
      <w:r>
        <w:t>Order Name: Chest X-ray</w:t>
      </w:r>
    </w:p>
    <w:p>
      <w:r>
        <w:t>Result Item Code: CHE-NOV</w:t>
      </w:r>
    </w:p>
    <w:p>
      <w:r>
        <w:t>Performed Date Time: 08/3/2016 0:03</w:t>
      </w:r>
    </w:p>
    <w:p>
      <w:r>
        <w:t>Line Num: 1</w:t>
      </w:r>
    </w:p>
    <w:p>
      <w:r>
        <w:t>Text:       HISTORY desaturation REPORT AP chest x-ray. For comparison 3/3/2016. Central venous line and NG tube in unchanged  position. Bilateral consolidations seen, slight progression in densities. No significant  pleural fluid. No other new findings.    May need further action Finalised by: &lt;DOCTOR&gt;</w:t>
      </w:r>
    </w:p>
    <w:p>
      <w:r>
        <w:t>Accession Number: aefa9e2fd05d94b791e0c05c015477b4568343d8839da4841dd889c67724eb3c</w:t>
      </w:r>
    </w:p>
    <w:p>
      <w:r>
        <w:t>Updated Date Time: 08/3/2016 11:32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AP chest x-ray. For comparison 3/3/2016. Central venous line and NG tube in unchanged  position. Bilateral consolidations seen, slight progression in densities. No significant  pleural fluid. No other new findings.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