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5950</w:t>
      </w:r>
    </w:p>
    <w:p>
      <w:r>
        <w:t>Visit Number: a9bb5d765ccdccd4b89372f3ade27aba1f4e66816daea1f05bace535a27948cc</w:t>
      </w:r>
    </w:p>
    <w:p>
      <w:r>
        <w:t>Masked_PatientID: 5931</w:t>
      </w:r>
    </w:p>
    <w:p>
      <w:r>
        <w:t>Order ID: 2d3a347cfbff09ad2962bc24725ceacf3e1b88f8cf13a3e20c83272237858196</w:t>
      </w:r>
    </w:p>
    <w:p>
      <w:r>
        <w:t>Order Name: Chest X-ray, Erect</w:t>
      </w:r>
    </w:p>
    <w:p>
      <w:r>
        <w:t>Result Item Code: CHE-ER</w:t>
      </w:r>
    </w:p>
    <w:p>
      <w:r>
        <w:t>Performed Date Time: 30/7/2019 13:16</w:t>
      </w:r>
    </w:p>
    <w:p>
      <w:r>
        <w:t>Line Num: 1</w:t>
      </w:r>
    </w:p>
    <w:p>
      <w:r>
        <w:t>Text: HISTORY  R1 fluid overload REPORT AP CHEST The prior chest radiograph of 27 July 2019 was reviewed. Note was made of the CT  chest study dated 5/7/2019. Midline sternotomy wires and mediastinal clips are noted, in keeping with prior CABG. The heart size cannot be accurately assessed on this projection. The thoracic aorta  is unfolded. Intimal calcification of the aortic arch is noted. There is interval increased consolidation in bilateral mid and lower zones, more  prominentlyso in the right lower zone. Stable bilateral pleural effusions are noted.  Stable pleural-based calcification in the right mid zone. Dextroscoliosis of the thoracolumbar spine. Stable mild L1 compression fracture.  Possible healing fracture of the left 3rd rib. Report Indicator: May need further action Finalised by: &lt;DOCTOR&gt;</w:t>
      </w:r>
    </w:p>
    <w:p>
      <w:r>
        <w:t>Accession Number: fda9bebd50197a14d894b67069412208b39ab44bf54a4ae2656924f62825784f</w:t>
      </w:r>
    </w:p>
    <w:p>
      <w:r>
        <w:t>Updated Date Time: 30/7/2019 18:04</w:t>
      </w:r>
    </w:p>
    <w:p>
      <w:pPr>
        <w:pStyle w:val="Heading2"/>
      </w:pPr>
      <w:r>
        <w:t>Layman Explanation</w:t>
      </w:r>
    </w:p>
    <w:p>
      <w:r>
        <w:t>This radiology report discusses HISTORY  R1 fluid overload REPORT AP CHEST The prior chest radiograph of 27 July 2019 was reviewed. Note was made of the CT  chest study dated 5/7/2019. Midline sternotomy wires and mediastinal clips are noted, in keeping with prior CABG. The heart size cannot be accurately assessed on this projection. The thoracic aorta  is unfolded. Intimal calcification of the aortic arch is noted. There is interval increased consolidation in bilateral mid and lower zones, more  prominentlyso in the right lower zone. Stable bilateral pleural effusions are noted.  Stable pleural-based calcification in the right mid zone. Dextroscoliosis of the thoracolumbar spine. Stable mild L1 compression fracture.  Possible healing fracture of the left 3rd rib.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