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5959</w:t>
      </w:r>
    </w:p>
    <w:p>
      <w:r>
        <w:t>Visit Number: ddef7977a4488eaa5aeb7d37046891bf5c4533af627d9cc0e2ba06e88e61d254</w:t>
      </w:r>
    </w:p>
    <w:p>
      <w:r>
        <w:t>Masked_PatientID: 5956</w:t>
      </w:r>
    </w:p>
    <w:p>
      <w:r>
        <w:t>Order ID: 393beedec56956ac28f5e2dbb1764de42160361740e81e53ec64d53fbc25b576</w:t>
      </w:r>
    </w:p>
    <w:p>
      <w:r>
        <w:t>Order Name: CT Chest or Thorax</w:t>
      </w:r>
    </w:p>
    <w:p>
      <w:r>
        <w:t>Result Item Code: CTCHE</w:t>
      </w:r>
    </w:p>
    <w:p>
      <w:r>
        <w:t>Performed Date Time: 02/12/2016 13:53</w:t>
      </w:r>
    </w:p>
    <w:p>
      <w:r>
        <w:t>Line Num: 1</w:t>
      </w:r>
    </w:p>
    <w:p>
      <w:r>
        <w:t>Text:       HISTORY Worsening lung inflitration with rash ?HAP vs autoiimune vs drug induced  Not able to rule out malignancy on CXR TECHNIQUE Contrast-enhanced CT of the thorax. Intravenous contrast: Omnipaque 350 - Volume (ml): 50 FINDINGS Comparison is made with the CT of 12 November 2016. There is extensive air-space consolidation and ground-glass opacification in the  lungs, worse in the upper lobes.  These have a peri-bronchial distribution.  Thickened  interlobular septa are seen in the lung apices. There are small bilateral pleural effusions, larger on the right. A small pericardial  effusion is also seen. Mildly enlarged lymph nodes are seen in the pulmonary hila, probably reactive in  aetiology.   Limited sections of the upper abdomen are unremarkable.   The bones appear unremarkable. CONCLUSION There is extensive air-space consolidation and ground-glass opacification in the  lungs. This is nonspecific and may represent infection (e.g., PCP or viral) or cardiac  failure.   May need further action Finalised by: &lt;DOCTOR&gt;</w:t>
      </w:r>
    </w:p>
    <w:p>
      <w:r>
        <w:t>Accession Number: 4b75af694fc795016c9eb373727d82b651fc04de886c1563df4575de96b014f8</w:t>
      </w:r>
    </w:p>
    <w:p>
      <w:r>
        <w:t>Updated Date Time: 02/12/2016 14:30</w:t>
      </w:r>
    </w:p>
    <w:p>
      <w:pPr>
        <w:pStyle w:val="Heading2"/>
      </w:pPr>
      <w:r>
        <w:t>Layman Explanation</w:t>
      </w:r>
    </w:p>
    <w:p>
      <w:r>
        <w:t>This radiology report discusses       HISTORY Worsening lung inflitration with rash ?HAP vs autoiimune vs drug induced  Not able to rule out malignancy on CXR TECHNIQUE Contrast-enhanced CT of the thorax. Intravenous contrast: Omnipaque 350 - Volume (ml): 50 FINDINGS Comparison is made with the CT of 12 November 2016. There is extensive air-space consolidation and ground-glass opacification in the  lungs, worse in the upper lobes.  These have a peri-bronchial distribution.  Thickened  interlobular septa are seen in the lung apices. There are small bilateral pleural effusions, larger on the right. A small pericardial  effusion is also seen. Mildly enlarged lymph nodes are seen in the pulmonary hila, probably reactive in  aetiology.   Limited sections of the upper abdomen are unremarkable.   The bones appear unremarkable. CONCLUSION There is extensive air-space consolidation and ground-glass opacification in the  lungs. This is nonspecific and may represent infection (e.g., PCP or viral) or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