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5972</w:t>
      </w:r>
    </w:p>
    <w:p>
      <w:r>
        <w:t>Visit Number: b34d485a9f2ec57d8b8efd072b73f5c1858e0e9deb8115719f03333d4b45660e</w:t>
      </w:r>
    </w:p>
    <w:p>
      <w:r>
        <w:t>Masked_PatientID: 5971</w:t>
      </w:r>
    </w:p>
    <w:p>
      <w:r>
        <w:t>Order ID: a3588fcf33de1b6eee428cd5b32adc968a27f5e044ba4f280d0e67e9a5936af8</w:t>
      </w:r>
    </w:p>
    <w:p>
      <w:r>
        <w:t>Order Name: Chest X-ray</w:t>
      </w:r>
    </w:p>
    <w:p>
      <w:r>
        <w:t>Result Item Code: CHE-NOV</w:t>
      </w:r>
    </w:p>
    <w:p>
      <w:r>
        <w:t>Performed Date Time: 24/11/2016 18:25</w:t>
      </w:r>
    </w:p>
    <w:p>
      <w:r>
        <w:t>Line Num: 1</w:t>
      </w:r>
    </w:p>
    <w:p>
      <w:r>
        <w:t>Text:       HISTORY af REPORT  Previous chest radiograph dated 3 October 2016 was reviewed. The heart size cannot be accurately assessed in this AP projection but is probably  not enlarged. The thoracic aorta is slightly unfolded. Opacity inthe left lower zone may represent focal atelectasis.  No focal consolidation  or pleural effusion is detected. Tiny opacity in the right mid zone is non-specific  and may be related to composite shadows.  Known / Minor  Reported by: &lt;DOCTOR&gt;</w:t>
      </w:r>
    </w:p>
    <w:p>
      <w:r>
        <w:t>Accession Number: a0ed19333b62919fc4d370c8025bc1ac30155725777d94cbafbd4f73f88c6dee</w:t>
      </w:r>
    </w:p>
    <w:p>
      <w:r>
        <w:t>Updated Date Time: 25/11/2016 8:52</w:t>
      </w:r>
    </w:p>
    <w:p>
      <w:pPr>
        <w:pStyle w:val="Heading2"/>
      </w:pPr>
      <w:r>
        <w:t>Layman Explanation</w:t>
      </w:r>
    </w:p>
    <w:p>
      <w:r>
        <w:t>This radiology report discusses       HISTORY af REPORT  Previous chest radiograph dated 3 October 2016 was reviewed. The heart size cannot be accurately assessed in this AP projection but is probably  not enlarged. The thoracic aorta is slightly unfolded. Opacity inthe left lower zone may represent focal atelectasis.  No focal consolidation  or pleural effusion is detected. Tiny opacity in the right mid zone is non-specific  and may be related to composite shadows.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