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6043</w:t>
      </w:r>
    </w:p>
    <w:p>
      <w:r>
        <w:t>Visit Number: 36ce40e31f2420693b178bd26c7d640882bd9cb86c40b809e9f7327dc088be09</w:t>
      </w:r>
    </w:p>
    <w:p>
      <w:r>
        <w:t>Masked_PatientID: 5997</w:t>
      </w:r>
    </w:p>
    <w:p>
      <w:r>
        <w:t>Order ID: f1a9d7b108670376485455f7456e8f0b426b7fcc541da4a5e619caab7e0ee291</w:t>
      </w:r>
    </w:p>
    <w:p>
      <w:r>
        <w:t>Order Name: Chest X-ray</w:t>
      </w:r>
    </w:p>
    <w:p>
      <w:r>
        <w:t>Result Item Code: CHE-NOV</w:t>
      </w:r>
    </w:p>
    <w:p>
      <w:r>
        <w:t>Performed Date Time: 10/12/2020 16:10</w:t>
      </w:r>
    </w:p>
    <w:p>
      <w:r>
        <w:t>Line Num: 1</w:t>
      </w:r>
    </w:p>
    <w:p>
      <w:r>
        <w:t>Text: HISTORY  bilateral LL swelling ?fluid overload REPORT Comparison made with prior chest radiograph dated 10/06/2020. Sternotomy wires and mediastinal clips noted. Cardiac size cannot be accurately assessed due to obscuration of its borders. There are small bilateral pleural effusions with atelectasis and air space haziness  of the adjacent lower zones.  Report Indicator: May need further action Reported by: &lt;DOCTOR&gt;</w:t>
      </w:r>
    </w:p>
    <w:p>
      <w:r>
        <w:t>Accession Number: 740ec38ac2d05a041d38ebfac03482f5b3c4dfe5e4c2cd77b3ed5b914b265b2e</w:t>
      </w:r>
    </w:p>
    <w:p>
      <w:r>
        <w:t>Updated Date Time: 10/12/2020 16:43</w:t>
      </w:r>
    </w:p>
    <w:p>
      <w:pPr>
        <w:pStyle w:val="Heading2"/>
      </w:pPr>
      <w:r>
        <w:t>Layman Explanation</w:t>
      </w:r>
    </w:p>
    <w:p>
      <w:r>
        <w:t>This radiology report discusses HISTORY  bilateral LL swelling ?fluid overload REPORT Comparison made with prior chest radiograph dated 10/06/2020. Sternotomy wires and mediastinal clips noted. Cardiac size cannot be accurately assessed due to obscuration of its borders. There are small bilateral pleural effusions with atelectasis and air space haziness  of the adjacent lower zones.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