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w:t>
      </w:r>
    </w:p>
    <w:p>
      <w:r>
        <w:t>Visit Number: b06934ff07134193f9a7435e26c75fa00bdaad469145b053dd08ea1be70aa6bf</w:t>
      </w:r>
    </w:p>
    <w:p>
      <w:r>
        <w:t>Masked_PatientID: 60</w:t>
      </w:r>
    </w:p>
    <w:p>
      <w:r>
        <w:t>Order ID: 47430a975781ee9556fc8d2ca39073b014f47f0640d3ec55a8496e0a49fadb82</w:t>
      </w:r>
    </w:p>
    <w:p>
      <w:r>
        <w:t>Order Name: Chest X-ray</w:t>
      </w:r>
    </w:p>
    <w:p>
      <w:r>
        <w:t>Result Item Code: CHE-NOV</w:t>
      </w:r>
    </w:p>
    <w:p>
      <w:r>
        <w:t>Performed Date Time: 04/8/2015 8:50</w:t>
      </w:r>
    </w:p>
    <w:p>
      <w:r>
        <w:t>Line Num: 1</w:t>
      </w:r>
    </w:p>
    <w:p>
      <w:r>
        <w:t>Text:       HISTORY post CABG REPORT  The previous study dated 03/08/2015 was reviewed. Status post CABG with presence of sternotomy wires and mediastinal clips.  Positions  of the endotracheal tube, right internal jugular line and feeding tube are grossly  unchanged. There remains small left pleural effusion and left lower lobe consolidation- atelectasis.   Atelectatic changes are also seen in the left upper lobe with veil-like opacification  of the left hemithorax. Minimal left apical pneumothorax. Heart size cannot be accurately assessed.   Known / Minor  Finalised by: &lt;DOCTOR&gt;</w:t>
      </w:r>
    </w:p>
    <w:p>
      <w:r>
        <w:t>Accession Number: 44595bb847efc379eb2e1e82f2662688fa4f38841f4893ea57882d38177e6574</w:t>
      </w:r>
    </w:p>
    <w:p>
      <w:r>
        <w:t>Updated Date Time: 05/8/2015 9:19</w:t>
      </w:r>
    </w:p>
    <w:p>
      <w:pPr>
        <w:pStyle w:val="Heading2"/>
      </w:pPr>
      <w:r>
        <w:t>Layman Explanation</w:t>
      </w:r>
    </w:p>
    <w:p>
      <w:r>
        <w:t>This radiology report discusses       HISTORY post CABG REPORT  The previous study dated 03/08/2015 was reviewed. Status post CABG with presence of sternotomy wires and mediastinal clips.  Positions  of the endotracheal tube, right internal jugular line and feeding tube are grossly  unchanged. There remains small left pleural effusion and left lower lobe consolidation- atelectasis.   Atelectatic changes are also seen in the left upper lobe with veil-like opacification  of the left hemithorax. Minimal left apical pneumothorax. Heart size cannot be accurately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